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contextualSpacing/>
        <w:jc w:val="center"/>
        <w:rPr>
          <w:rFonts w:ascii="Times New Roman" w:hAnsi="Times New Roman" w:cs="Times New Roman"/>
          <w:b/>
          <w:b/>
          <w:sz w:val="28"/>
          <w:szCs w:val="20"/>
        </w:rPr>
      </w:pPr>
      <w:r>
        <w:rPr>
          <w:rFonts w:cs="Times New Roman" w:ascii="Times New Roman" w:hAnsi="Times New Roman"/>
          <w:b/>
          <w:sz w:val="28"/>
          <w:szCs w:val="20"/>
        </w:rPr>
      </w:r>
    </w:p>
    <w:p>
      <w:pPr>
        <w:pStyle w:val="Normal"/>
        <w:spacing w:before="0" w:after="200"/>
        <w:contextualSpacing/>
        <w:jc w:val="center"/>
        <w:rPr>
          <w:rFonts w:ascii="Times New Roman" w:hAnsi="Times New Roman" w:cs="Times New Roman"/>
          <w:b/>
          <w:b/>
          <w:sz w:val="28"/>
          <w:szCs w:val="20"/>
        </w:rPr>
      </w:pPr>
      <w:r>
        <w:rPr>
          <w:rFonts w:cs="Times New Roman" w:ascii="Times New Roman" w:hAnsi="Times New Roman"/>
          <w:b/>
          <w:sz w:val="28"/>
          <w:szCs w:val="20"/>
        </w:rPr>
      </w:r>
    </w:p>
    <w:p>
      <w:pPr>
        <w:pStyle w:val="Normal"/>
        <w:spacing w:before="0" w:after="200"/>
        <w:contextualSpacing/>
        <w:jc w:val="center"/>
        <w:rPr>
          <w:rFonts w:ascii="Times New Roman" w:hAnsi="Times New Roman" w:cs="Times New Roman"/>
          <w:sz w:val="28"/>
          <w:szCs w:val="20"/>
        </w:rPr>
      </w:pPr>
      <w:r>
        <w:rPr>
          <w:rFonts w:cs="Times New Roman" w:ascii="Times New Roman" w:hAnsi="Times New Roman"/>
          <w:b/>
          <w:sz w:val="28"/>
          <w:szCs w:val="20"/>
        </w:rPr>
        <w:t>VŠEOBECNÉ A ZÁRUČNÉ PODMIENKY ÚČASTI NA DETSKÝCH TÁBOROCH</w:t>
      </w:r>
    </w:p>
    <w:p>
      <w:pPr>
        <w:pStyle w:val="Normal"/>
        <w:spacing w:before="0" w:after="200"/>
        <w:contextualSpacing/>
        <w:rPr>
          <w:rFonts w:ascii="Times New Roman" w:hAnsi="Times New Roman" w:cs="Times New Roman"/>
          <w:sz w:val="20"/>
          <w:szCs w:val="20"/>
        </w:rPr>
      </w:pPr>
      <w:r>
        <w:rPr>
          <w:rFonts w:cs="Times New Roman" w:ascii="Times New Roman" w:hAnsi="Times New Roman"/>
          <w:sz w:val="20"/>
          <w:szCs w:val="20"/>
        </w:rPr>
        <w:t xml:space="preserve">Podľa ustanovení zákona č.281/2001 Z.z. a Občianskeho zákonníka č.40/1964 v znení neskorších zmien a doplnkov. </w:t>
      </w:r>
    </w:p>
    <w:p>
      <w:pPr>
        <w:pStyle w:val="Normal"/>
        <w:jc w:val="center"/>
        <w:rPr>
          <w:rFonts w:ascii="Times New Roman" w:hAnsi="Times New Roman" w:cs="Times New Roman"/>
          <w:b/>
          <w:b/>
          <w:sz w:val="20"/>
          <w:szCs w:val="20"/>
        </w:rPr>
      </w:pPr>
      <w:r>
        <w:rPr>
          <w:rFonts w:cs="Times New Roman" w:ascii="Times New Roman" w:hAnsi="Times New Roman"/>
          <w:b/>
          <w:sz w:val="20"/>
          <w:szCs w:val="20"/>
        </w:rPr>
      </w:r>
    </w:p>
    <w:p>
      <w:pPr>
        <w:pStyle w:val="Normal"/>
        <w:jc w:val="center"/>
        <w:rPr>
          <w:rFonts w:ascii="Times New Roman" w:hAnsi="Times New Roman" w:cs="Times New Roman"/>
          <w:b/>
          <w:b/>
          <w:sz w:val="20"/>
          <w:szCs w:val="20"/>
        </w:rPr>
      </w:pPr>
      <w:r>
        <w:rPr>
          <w:rFonts w:cs="Times New Roman" w:ascii="Times New Roman" w:hAnsi="Times New Roman"/>
          <w:b/>
          <w:sz w:val="20"/>
          <w:szCs w:val="20"/>
        </w:rPr>
        <w:t>I. VZNIK ZMLUVNÉHO VZŤAHU</w:t>
      </w:r>
    </w:p>
    <w:p>
      <w:pPr>
        <w:pStyle w:val="Normal"/>
        <w:rPr>
          <w:rFonts w:ascii="Times New Roman" w:hAnsi="Times New Roman" w:cs="Times New Roman"/>
          <w:sz w:val="20"/>
          <w:szCs w:val="20"/>
        </w:rPr>
      </w:pPr>
      <w:r>
        <w:rPr>
          <w:rFonts w:cs="Times New Roman" w:ascii="Times New Roman" w:hAnsi="Times New Roman"/>
          <w:sz w:val="20"/>
          <w:szCs w:val="20"/>
        </w:rPr>
        <w:t xml:space="preserve">Zmluvný vzťah medzi objednávateľom/zákonným zástupcom (ďalej len rodič) na jednej strane a dodávateľom – Obec Radatice (ďalej len OcÚ) na druhej strane vzniká podpísaním a doručením riadne vyplnenej Prihlášky a jej potvrdením OcÚ. Prihláška nadobúda platnosť zaplatením plnej sumy poplatku za tábor. </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II. PRÁVA A POVINNOSTI RODIČA</w:t>
      </w:r>
    </w:p>
    <w:p>
      <w:pPr>
        <w:pStyle w:val="Normal"/>
        <w:rPr>
          <w:rFonts w:ascii="Times New Roman" w:hAnsi="Times New Roman" w:cs="Times New Roman"/>
          <w:sz w:val="20"/>
          <w:szCs w:val="20"/>
        </w:rPr>
      </w:pPr>
      <w:r>
        <w:rPr>
          <w:rFonts w:cs="Times New Roman" w:ascii="Times New Roman" w:hAnsi="Times New Roman"/>
          <w:b/>
          <w:sz w:val="20"/>
          <w:szCs w:val="20"/>
        </w:rPr>
        <w:t>Rodič má právo:</w:t>
      </w:r>
      <w:r>
        <w:rPr>
          <w:rFonts w:cs="Times New Roman" w:ascii="Times New Roman" w:hAnsi="Times New Roman"/>
          <w:sz w:val="20"/>
          <w:szCs w:val="20"/>
        </w:rPr>
        <w:t xml:space="preserve"> </w:t>
        <w:tab/>
        <w:br/>
      </w:r>
      <w:r>
        <w:rPr>
          <w:rFonts w:cs="Times New Roman" w:ascii="Times New Roman" w:hAnsi="Times New Roman"/>
          <w:b/>
          <w:sz w:val="20"/>
          <w:szCs w:val="20"/>
        </w:rPr>
        <w:t>1.</w:t>
      </w:r>
      <w:r>
        <w:rPr>
          <w:rFonts w:cs="Times New Roman" w:ascii="Times New Roman" w:hAnsi="Times New Roman"/>
          <w:sz w:val="20"/>
          <w:szCs w:val="20"/>
        </w:rPr>
        <w:t xml:space="preserve"> Vyžadovať poskytnutie objednaných a zaplatených služieb v rozsahu a kvalite uvedenej v ponuke OcÚ v časti „V. Služby“.</w:t>
        <w:br/>
      </w:r>
      <w:r>
        <w:rPr>
          <w:rFonts w:cs="Times New Roman" w:ascii="Times New Roman" w:hAnsi="Times New Roman"/>
          <w:b/>
          <w:sz w:val="20"/>
          <w:szCs w:val="20"/>
        </w:rPr>
        <w:t>2.</w:t>
      </w:r>
      <w:r>
        <w:rPr>
          <w:rFonts w:cs="Times New Roman" w:ascii="Times New Roman" w:hAnsi="Times New Roman"/>
          <w:sz w:val="20"/>
          <w:szCs w:val="20"/>
        </w:rPr>
        <w:t xml:space="preserve"> Prípadné nedostatky bezodkladne reklamovať a požadovať nápravu, či náhradu. OcÚ prijíma len písomné reklamácie potvrdené vedúcim tábora a to </w:t>
      </w:r>
      <w:r>
        <w:rPr>
          <w:rFonts w:cs="Times New Roman" w:ascii="Times New Roman" w:hAnsi="Times New Roman"/>
          <w:sz w:val="20"/>
          <w:szCs w:val="20"/>
        </w:rPr>
        <w:t>do 1 dňa od vzniku situácie.</w:t>
      </w:r>
      <w:r>
        <w:rPr>
          <w:rFonts w:cs="Times New Roman" w:ascii="Times New Roman" w:hAnsi="Times New Roman"/>
          <w:sz w:val="20"/>
          <w:szCs w:val="20"/>
        </w:rPr>
        <w:t xml:space="preserve">  Po tomto termíne nebudú reklamácie ani iné výhrady akceptované. </w:t>
        <w:br/>
      </w:r>
      <w:r>
        <w:rPr>
          <w:rFonts w:cs="Times New Roman" w:ascii="Times New Roman" w:hAnsi="Times New Roman"/>
          <w:b/>
          <w:sz w:val="20"/>
          <w:szCs w:val="20"/>
        </w:rPr>
        <w:t>3.</w:t>
      </w:r>
      <w:r>
        <w:rPr>
          <w:rFonts w:cs="Times New Roman" w:ascii="Times New Roman" w:hAnsi="Times New Roman"/>
          <w:sz w:val="20"/>
          <w:szCs w:val="20"/>
        </w:rPr>
        <w:t xml:space="preserve"> Byť včas oboznámený s prípadnými zásadnými zmenami rozsahu služieb a ceny. </w:t>
      </w:r>
    </w:p>
    <w:p>
      <w:pPr>
        <w:pStyle w:val="Normal"/>
        <w:rPr>
          <w:rFonts w:ascii="Times New Roman" w:hAnsi="Times New Roman" w:cs="Times New Roman"/>
          <w:sz w:val="20"/>
          <w:szCs w:val="20"/>
        </w:rPr>
      </w:pPr>
      <w:r>
        <w:rPr>
          <w:rFonts w:cs="Times New Roman" w:ascii="Times New Roman" w:hAnsi="Times New Roman"/>
          <w:b/>
          <w:sz w:val="20"/>
          <w:szCs w:val="20"/>
        </w:rPr>
        <w:t>Rodič je povinný:</w:t>
      </w:r>
      <w:r>
        <w:rPr>
          <w:rFonts w:cs="Times New Roman" w:ascii="Times New Roman" w:hAnsi="Times New Roman"/>
          <w:sz w:val="20"/>
          <w:szCs w:val="20"/>
        </w:rPr>
        <w:t xml:space="preserve"> </w:t>
        <w:tab/>
        <w:br/>
      </w:r>
      <w:r>
        <w:rPr>
          <w:rFonts w:cs="Times New Roman" w:ascii="Times New Roman" w:hAnsi="Times New Roman"/>
          <w:b/>
          <w:sz w:val="20"/>
          <w:szCs w:val="20"/>
        </w:rPr>
        <w:t xml:space="preserve">1. </w:t>
      </w:r>
      <w:r>
        <w:rPr>
          <w:rFonts w:cs="Times New Roman" w:ascii="Times New Roman" w:hAnsi="Times New Roman"/>
          <w:sz w:val="20"/>
          <w:szCs w:val="20"/>
        </w:rPr>
        <w:t>Priniesť dieťaťu prezuvky a náhradné oblečenie.</w:t>
        <w:br/>
      </w:r>
      <w:r>
        <w:rPr>
          <w:rFonts w:cs="Times New Roman" w:ascii="Times New Roman" w:hAnsi="Times New Roman"/>
          <w:b/>
          <w:sz w:val="20"/>
          <w:szCs w:val="20"/>
        </w:rPr>
        <w:t>2.</w:t>
      </w:r>
      <w:r>
        <w:rPr>
          <w:rFonts w:cs="Times New Roman" w:ascii="Times New Roman" w:hAnsi="Times New Roman"/>
          <w:sz w:val="20"/>
          <w:szCs w:val="20"/>
        </w:rPr>
        <w:t xml:space="preserve"> Priviesť dieťa včas na stanovené miesto a po návrate z tábora si ho osobne prevziať v určený čas. Pri odchode autobus čaká max. 15 min. po stanovenom čase. V prípade nástupu na trase, je potrebné byť na stanovenom mieste presne v určený čas. V prípade neprítomnosti dieťaťa na stanovenom mieste autobus nečaká. </w:t>
        <w:br/>
      </w:r>
      <w:r>
        <w:rPr>
          <w:rFonts w:cs="Times New Roman" w:ascii="Times New Roman" w:hAnsi="Times New Roman"/>
          <w:b/>
          <w:sz w:val="20"/>
          <w:szCs w:val="20"/>
        </w:rPr>
        <w:t>3.</w:t>
      </w:r>
      <w:r>
        <w:rPr>
          <w:rFonts w:cs="Times New Roman" w:ascii="Times New Roman" w:hAnsi="Times New Roman"/>
          <w:sz w:val="20"/>
          <w:szCs w:val="20"/>
        </w:rPr>
        <w:t xml:space="preserve"> Spolu s prihláškou odovzdať kópiu zdravotného preukazu, najneskôr však v prvý deň nástupu do tábora. </w:t>
        <w:br/>
      </w:r>
      <w:r>
        <w:rPr>
          <w:rFonts w:cs="Times New Roman" w:ascii="Times New Roman" w:hAnsi="Times New Roman"/>
          <w:b/>
          <w:sz w:val="20"/>
          <w:szCs w:val="20"/>
        </w:rPr>
        <w:t>4.</w:t>
      </w:r>
      <w:r>
        <w:rPr>
          <w:rFonts w:cs="Times New Roman" w:ascii="Times New Roman" w:hAnsi="Times New Roman"/>
          <w:sz w:val="20"/>
          <w:szCs w:val="20"/>
        </w:rPr>
        <w:t xml:space="preserve"> V prvý deň nástupu sa preukázať dokladom o zaplatení celej čiastky (príjmový pokladničný doklad). </w:t>
        <w:br/>
      </w:r>
      <w:r>
        <w:rPr>
          <w:rFonts w:cs="Times New Roman" w:ascii="Times New Roman" w:hAnsi="Times New Roman"/>
          <w:b/>
          <w:sz w:val="20"/>
          <w:szCs w:val="20"/>
        </w:rPr>
        <w:t>5.</w:t>
      </w:r>
      <w:r>
        <w:rPr>
          <w:rFonts w:cs="Times New Roman" w:ascii="Times New Roman" w:hAnsi="Times New Roman"/>
          <w:sz w:val="20"/>
          <w:szCs w:val="20"/>
        </w:rPr>
        <w:t xml:space="preserve"> Uhradiť všetky materiálne škody, ktoré spôsobí jeho dieťa v tábore a to ešte počas jeho trvania. </w:t>
        <w:br/>
      </w:r>
      <w:r>
        <w:rPr>
          <w:rFonts w:cs="Times New Roman" w:ascii="Times New Roman" w:hAnsi="Times New Roman"/>
          <w:b/>
          <w:sz w:val="20"/>
          <w:szCs w:val="20"/>
        </w:rPr>
        <w:t>6.</w:t>
      </w:r>
      <w:r>
        <w:rPr>
          <w:rFonts w:cs="Times New Roman" w:ascii="Times New Roman" w:hAnsi="Times New Roman"/>
          <w:sz w:val="20"/>
          <w:szCs w:val="20"/>
        </w:rPr>
        <w:t xml:space="preserve"> V prípade zrušenia účasti svojho dieťaťa na tábore bezodkladne uhradiť stanovené zmluvné pokuty.</w:t>
      </w:r>
    </w:p>
    <w:p>
      <w:pPr>
        <w:pStyle w:val="Normal"/>
        <w:ind w:left="360" w:hanging="0"/>
        <w:jc w:val="center"/>
        <w:rPr>
          <w:rFonts w:ascii="Times New Roman" w:hAnsi="Times New Roman" w:cs="Times New Roman"/>
          <w:b/>
          <w:b/>
          <w:sz w:val="20"/>
          <w:szCs w:val="20"/>
        </w:rPr>
      </w:pPr>
      <w:r>
        <w:rPr>
          <w:rFonts w:cs="Times New Roman" w:ascii="Times New Roman" w:hAnsi="Times New Roman"/>
          <w:b/>
          <w:sz w:val="20"/>
          <w:szCs w:val="20"/>
        </w:rPr>
        <w:t>III. PRÁVA A POVINNOSTI OcÚ</w:t>
      </w:r>
    </w:p>
    <w:p>
      <w:pPr>
        <w:pStyle w:val="Normal"/>
        <w:spacing w:lineRule="auto" w:line="240" w:before="0" w:after="0"/>
        <w:rPr>
          <w:rFonts w:ascii="Times New Roman" w:hAnsi="Times New Roman" w:cs="Times New Roman"/>
          <w:sz w:val="20"/>
          <w:szCs w:val="20"/>
        </w:rPr>
      </w:pPr>
      <w:r>
        <w:rPr>
          <w:rFonts w:cs="Times New Roman" w:ascii="Times New Roman" w:hAnsi="Times New Roman"/>
          <w:b/>
          <w:sz w:val="20"/>
          <w:szCs w:val="20"/>
        </w:rPr>
        <w:t>OcÚ má právo:</w:t>
      </w:r>
      <w:r>
        <w:rPr>
          <w:rFonts w:cs="Times New Roman" w:ascii="Times New Roman" w:hAnsi="Times New Roman"/>
          <w:sz w:val="20"/>
          <w:szCs w:val="20"/>
        </w:rPr>
        <w:t xml:space="preserve"> </w:t>
        <w:tab/>
        <w:br/>
      </w:r>
      <w:r>
        <w:rPr>
          <w:rFonts w:cs="Times New Roman" w:ascii="Times New Roman" w:hAnsi="Times New Roman"/>
          <w:b/>
          <w:sz w:val="20"/>
          <w:szCs w:val="20"/>
        </w:rPr>
        <w:t>1.</w:t>
      </w:r>
      <w:r>
        <w:rPr>
          <w:rFonts w:cs="Times New Roman" w:ascii="Times New Roman" w:hAnsi="Times New Roman"/>
          <w:sz w:val="20"/>
          <w:szCs w:val="20"/>
        </w:rPr>
        <w:t xml:space="preserve"> OcÚ má právo neuzavrieť, resp. zrušiť zmluvný vzťah s účastníkom tábora, ktorý nespĺňa podmienky uvedené v časti „Vekové kategórie“. </w:t>
        <w:br/>
      </w:r>
      <w:r>
        <w:rPr>
          <w:rFonts w:cs="Times New Roman" w:ascii="Times New Roman" w:hAnsi="Times New Roman"/>
          <w:b/>
          <w:sz w:val="20"/>
          <w:szCs w:val="20"/>
        </w:rPr>
        <w:t>2.</w:t>
      </w:r>
      <w:r>
        <w:rPr>
          <w:rFonts w:cs="Times New Roman" w:ascii="Times New Roman" w:hAnsi="Times New Roman"/>
          <w:sz w:val="20"/>
          <w:szCs w:val="20"/>
        </w:rPr>
        <w:t xml:space="preserve"> V prípade nevhodného správania (agresivita, vulgarizmus, nedodržiavanie pokynov animátorov a vedúcich), porušovania zákonov a predpisov, v prípade poškodzovania majetku zariadenia alebo iných účastníkov, rušenia nočného pokoja, odmietnutia účasti na stanovenom programe, ukončiť dieťaťu pobyt na náklady rodiča, pričom rodič nemá nárok na vrátenie poplatku za nevyčerpané služby a je povinný dieťa si z tábora bezodkladne odviezť. </w:t>
        <w:br/>
      </w:r>
      <w:r>
        <w:rPr>
          <w:rFonts w:cs="Times New Roman" w:ascii="Times New Roman" w:hAnsi="Times New Roman"/>
          <w:b/>
          <w:sz w:val="20"/>
          <w:szCs w:val="20"/>
        </w:rPr>
        <w:t>3.</w:t>
      </w:r>
      <w:r>
        <w:rPr>
          <w:rFonts w:cs="Times New Roman" w:ascii="Times New Roman" w:hAnsi="Times New Roman"/>
          <w:sz w:val="20"/>
          <w:szCs w:val="20"/>
        </w:rPr>
        <w:t xml:space="preserve"> V prípade odmietnutia zákonného zástupcu účastníka tábora zabezpečiť jeho predčasný odchod z tábora z dôvodov uvedených v čl.III/2 má OcÚ právo na refundáciu finančných prostriedkov vynaložených na zabezpečenie transportu k rodičovi (náhradné ubytovanie, dozor vedúceho, cestovné lístky atď.) </w:t>
        <w:br/>
      </w:r>
      <w:r>
        <w:rPr>
          <w:rFonts w:cs="Times New Roman" w:ascii="Times New Roman" w:hAnsi="Times New Roman"/>
          <w:b/>
          <w:sz w:val="20"/>
          <w:szCs w:val="20"/>
        </w:rPr>
        <w:t>4.</w:t>
      </w:r>
      <w:r>
        <w:rPr>
          <w:rFonts w:cs="Times New Roman" w:ascii="Times New Roman" w:hAnsi="Times New Roman"/>
          <w:sz w:val="20"/>
          <w:szCs w:val="20"/>
        </w:rPr>
        <w:t xml:space="preserve"> Zrušiť tábor  v týchto prípadoch: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a) z dôvodu vyššej moci (tzn. politické udalosti, extrémne podnebné javy, karanténa, epidemiologická situácia a pod.)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b) z dôvodu zlyhania prevádzkyschopnosti zariadenia a podobne,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c) z dôvodu neobsadenosti tábora na min. 20 účastníkov/turnus.</w:t>
        <w:br/>
      </w:r>
      <w:r>
        <w:rPr>
          <w:rFonts w:cs="Times New Roman" w:ascii="Times New Roman" w:hAnsi="Times New Roman"/>
          <w:b/>
          <w:sz w:val="20"/>
          <w:szCs w:val="20"/>
        </w:rPr>
        <w:t>5.</w:t>
      </w:r>
      <w:r>
        <w:rPr>
          <w:rFonts w:cs="Times New Roman" w:ascii="Times New Roman" w:hAnsi="Times New Roman"/>
          <w:sz w:val="20"/>
          <w:szCs w:val="20"/>
        </w:rPr>
        <w:t xml:space="preserve"> Odstúpiť od Zmluvy v prípade, že rodič nesplnil Zmluvné podmienky. Pri zrušení tábora  z dôvodov "a", "b", “c“ bude rodičovi vrátená plná cena tábora alebo alikv</w:t>
      </w:r>
      <w:r>
        <w:rPr>
          <w:rFonts w:cs="Times New Roman" w:ascii="Times New Roman" w:hAnsi="Times New Roman"/>
          <w:sz w:val="20"/>
          <w:szCs w:val="20"/>
        </w:rPr>
        <w:t>o</w:t>
      </w:r>
      <w:r>
        <w:rPr>
          <w:rFonts w:cs="Times New Roman" w:ascii="Times New Roman" w:hAnsi="Times New Roman"/>
          <w:sz w:val="20"/>
          <w:szCs w:val="20"/>
        </w:rPr>
        <w:t xml:space="preserve">tnej časti v prípade, že bude tábor zrušený v priebehu jeho konania z vyššie uvedených dôvodov </w:t>
      </w:r>
    </w:p>
    <w:p>
      <w:pPr>
        <w:pStyle w:val="Normal"/>
        <w:spacing w:lineRule="auto" w:line="240" w:before="0" w:after="0"/>
        <w:rPr>
          <w:rFonts w:ascii="Times New Roman" w:hAnsi="Times New Roman" w:cs="Times New Roman"/>
          <w:sz w:val="20"/>
          <w:szCs w:val="20"/>
        </w:rPr>
      </w:pPr>
      <w:r>
        <w:rPr>
          <w:rFonts w:cs="Times New Roman" w:ascii="Times New Roman" w:hAnsi="Times New Roman"/>
          <w:b/>
          <w:sz w:val="20"/>
          <w:szCs w:val="20"/>
        </w:rPr>
        <w:t>6.</w:t>
      </w:r>
      <w:r>
        <w:rPr>
          <w:rFonts w:cs="Times New Roman" w:ascii="Times New Roman" w:hAnsi="Times New Roman"/>
          <w:sz w:val="20"/>
          <w:szCs w:val="20"/>
        </w:rPr>
        <w:t xml:space="preserve"> OcÚ si vyhradzuje právo zmeny programu a aktivít počas tábora z objektívnych dôvodov (epidemiologická situácia, počasie a iné). </w:t>
      </w:r>
    </w:p>
    <w:p>
      <w:pPr>
        <w:pStyle w:val="Normal"/>
        <w:spacing w:lineRule="auto" w:line="240" w:before="0" w:after="0"/>
        <w:rPr>
          <w:rFonts w:ascii="Times New Roman" w:hAnsi="Times New Roman" w:cs="Times New Roman"/>
          <w:sz w:val="20"/>
          <w:szCs w:val="20"/>
        </w:rPr>
      </w:pPr>
      <w:r>
        <w:rPr>
          <w:rFonts w:cs="Times New Roman" w:ascii="Times New Roman" w:hAnsi="Times New Roman"/>
          <w:b/>
          <w:sz w:val="20"/>
          <w:szCs w:val="20"/>
        </w:rPr>
        <w:t>7.</w:t>
      </w:r>
      <w:r>
        <w:rPr>
          <w:rFonts w:cs="Times New Roman" w:ascii="Times New Roman" w:hAnsi="Times New Roman"/>
          <w:sz w:val="20"/>
          <w:szCs w:val="20"/>
        </w:rPr>
        <w:t xml:space="preserve"> OcÚ má právo zmeniť čas a miesto odchodu a príchodu.</w:t>
      </w:r>
    </w:p>
    <w:p>
      <w:pPr>
        <w:pStyle w:val="Normal"/>
        <w:rPr>
          <w:rFonts w:ascii="Times New Roman" w:hAnsi="Times New Roman" w:cs="Times New Roman"/>
          <w:b/>
          <w:b/>
          <w:sz w:val="20"/>
          <w:szCs w:val="20"/>
        </w:rPr>
      </w:pPr>
      <w:r>
        <w:rPr>
          <w:rFonts w:cs="Times New Roman" w:ascii="Times New Roman" w:hAnsi="Times New Roman"/>
          <w:b/>
          <w:sz w:val="20"/>
          <w:szCs w:val="20"/>
        </w:rPr>
      </w:r>
    </w:p>
    <w:p>
      <w:pPr>
        <w:pStyle w:val="Normal"/>
        <w:rPr>
          <w:rFonts w:ascii="Times New Roman" w:hAnsi="Times New Roman" w:cs="Times New Roman"/>
          <w:sz w:val="20"/>
          <w:szCs w:val="20"/>
        </w:rPr>
      </w:pPr>
      <w:r>
        <w:rPr>
          <w:rFonts w:cs="Times New Roman" w:ascii="Times New Roman" w:hAnsi="Times New Roman"/>
          <w:b/>
          <w:sz w:val="20"/>
          <w:szCs w:val="20"/>
        </w:rPr>
        <w:t>OcÚ je povinné:</w:t>
      </w:r>
      <w:r>
        <w:rPr>
          <w:rFonts w:cs="Times New Roman" w:ascii="Times New Roman" w:hAnsi="Times New Roman"/>
          <w:sz w:val="20"/>
          <w:szCs w:val="20"/>
        </w:rPr>
        <w:t xml:space="preserve"> </w:t>
        <w:tab/>
        <w:br/>
      </w:r>
      <w:r>
        <w:rPr>
          <w:rFonts w:cs="Times New Roman" w:ascii="Times New Roman" w:hAnsi="Times New Roman"/>
          <w:b/>
          <w:sz w:val="20"/>
          <w:szCs w:val="20"/>
        </w:rPr>
        <w:t>1.</w:t>
      </w:r>
      <w:r>
        <w:rPr>
          <w:rFonts w:cs="Times New Roman" w:ascii="Times New Roman" w:hAnsi="Times New Roman"/>
          <w:sz w:val="20"/>
          <w:szCs w:val="20"/>
        </w:rPr>
        <w:t xml:space="preserve"> Poskytnúť rodičovi všetky dostupné informácie o podrobnostiach tábora. V priebehu tábora riadne a kvalitne poskytovať dohodnuté služby, uvedené v časti "V. Služby". V prípade prekážok brániacich OcÚ poskytnúť dohodnuté služby, zabezpečiť adekvátnu náhradu. </w:t>
        <w:br/>
      </w:r>
      <w:r>
        <w:rPr>
          <w:rFonts w:cs="Times New Roman" w:ascii="Times New Roman" w:hAnsi="Times New Roman"/>
          <w:b/>
          <w:sz w:val="20"/>
          <w:szCs w:val="20"/>
        </w:rPr>
        <w:t>2.</w:t>
      </w:r>
      <w:r>
        <w:rPr>
          <w:rFonts w:cs="Times New Roman" w:ascii="Times New Roman" w:hAnsi="Times New Roman"/>
          <w:sz w:val="20"/>
          <w:szCs w:val="20"/>
        </w:rPr>
        <w:t xml:space="preserve"> Oznámiť zrušenie tábora najneskôr 2 dni pred jeho začatím . </w:t>
        <w:br/>
      </w:r>
      <w:r>
        <w:rPr>
          <w:rFonts w:cs="Times New Roman" w:ascii="Times New Roman" w:hAnsi="Times New Roman"/>
          <w:b/>
          <w:sz w:val="20"/>
          <w:szCs w:val="20"/>
        </w:rPr>
        <w:t>3.</w:t>
      </w:r>
      <w:r>
        <w:rPr>
          <w:rFonts w:cs="Times New Roman" w:ascii="Times New Roman" w:hAnsi="Times New Roman"/>
          <w:sz w:val="20"/>
          <w:szCs w:val="20"/>
        </w:rPr>
        <w:t xml:space="preserve"> Riešiť reklamácie do 30 dní po ich podaní. </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b/>
          <w:b/>
          <w:sz w:val="20"/>
          <w:szCs w:val="20"/>
        </w:rPr>
      </w:pPr>
      <w:r>
        <w:rPr>
          <w:rFonts w:cs="Times New Roman" w:ascii="Times New Roman" w:hAnsi="Times New Roman"/>
          <w:b/>
          <w:sz w:val="20"/>
          <w:szCs w:val="20"/>
        </w:rPr>
        <w:t>IV. OCHORENIA DETÍ V TÁBOROCH</w:t>
      </w:r>
    </w:p>
    <w:p>
      <w:pPr>
        <w:pStyle w:val="Normal"/>
        <w:rPr>
          <w:rFonts w:ascii="Times New Roman" w:hAnsi="Times New Roman" w:cs="Times New Roman"/>
          <w:sz w:val="20"/>
          <w:szCs w:val="20"/>
        </w:rPr>
      </w:pPr>
      <w:r>
        <w:rPr>
          <w:rFonts w:cs="Times New Roman" w:ascii="Times New Roman" w:hAnsi="Times New Roman"/>
          <w:b/>
          <w:sz w:val="20"/>
          <w:szCs w:val="20"/>
        </w:rPr>
        <w:t>1.</w:t>
      </w:r>
      <w:r>
        <w:rPr>
          <w:rFonts w:cs="Times New Roman" w:ascii="Times New Roman" w:hAnsi="Times New Roman"/>
          <w:sz w:val="20"/>
          <w:szCs w:val="20"/>
        </w:rPr>
        <w:t xml:space="preserve"> OcÚ má právo rozhodnúť o neprijatí dieťaťa na tábor alebo ukončení pobytu, ak si pri nástupe alebo v priebehu pobytu dozvie o zdravotných problémoch dieťaťa, o ktorých nebolo vopred informované resp. ktoré rodič neuviedol.</w:t>
        <w:br/>
      </w:r>
      <w:r>
        <w:rPr>
          <w:rFonts w:cs="Times New Roman" w:ascii="Times New Roman" w:hAnsi="Times New Roman"/>
          <w:b/>
          <w:sz w:val="20"/>
          <w:szCs w:val="20"/>
        </w:rPr>
        <w:t>2.</w:t>
      </w:r>
      <w:r>
        <w:rPr>
          <w:rFonts w:cs="Times New Roman" w:ascii="Times New Roman" w:hAnsi="Times New Roman"/>
          <w:sz w:val="20"/>
          <w:szCs w:val="20"/>
        </w:rPr>
        <w:t xml:space="preserve"> Zdravotník tábora nie je povinný vykonávať zdravotné úkony súvisiace s dlhodobými zdravotnými problémami vzniknutými pred nástupom do tábora (pravidelné podávanie liekov, aplikácia mastí, preväzy...) </w:t>
        <w:br/>
      </w:r>
      <w:r>
        <w:rPr>
          <w:rFonts w:cs="Times New Roman" w:ascii="Times New Roman" w:hAnsi="Times New Roman"/>
          <w:b/>
          <w:sz w:val="20"/>
          <w:szCs w:val="20"/>
        </w:rPr>
        <w:t>3.</w:t>
      </w:r>
      <w:r>
        <w:rPr>
          <w:rFonts w:cs="Times New Roman" w:ascii="Times New Roman" w:hAnsi="Times New Roman"/>
          <w:sz w:val="20"/>
          <w:szCs w:val="20"/>
        </w:rPr>
        <w:t xml:space="preserve"> Poplatky za zdravotnícky materiál, zdravotné a iné služby súvisiace s ošetrením je rodič povinný uhradiť OcÚ ešte v priebehu tábora. </w:t>
        <w:br/>
      </w:r>
      <w:r>
        <w:rPr>
          <w:rFonts w:cs="Times New Roman" w:ascii="Times New Roman" w:hAnsi="Times New Roman"/>
          <w:b/>
          <w:sz w:val="20"/>
          <w:szCs w:val="20"/>
        </w:rPr>
        <w:t>4.</w:t>
      </w:r>
      <w:r>
        <w:rPr>
          <w:rFonts w:cs="Times New Roman" w:ascii="Times New Roman" w:hAnsi="Times New Roman"/>
          <w:sz w:val="20"/>
          <w:szCs w:val="20"/>
        </w:rPr>
        <w:t xml:space="preserve"> Ochorenie alebo úraz oprávňuje OcÚ k ukončeniu pobytu dieťaťa a jeho odvezenie na náklady rodiča, bez nároku na vrátenie čiastky za nevyužité služby. </w:t>
      </w:r>
    </w:p>
    <w:p>
      <w:pPr>
        <w:pStyle w:val="Normal"/>
        <w:ind w:left="360" w:hanging="0"/>
        <w:jc w:val="center"/>
        <w:rPr>
          <w:rFonts w:ascii="Times New Roman" w:hAnsi="Times New Roman" w:cs="Times New Roman"/>
          <w:b/>
          <w:b/>
          <w:sz w:val="20"/>
          <w:szCs w:val="20"/>
        </w:rPr>
      </w:pPr>
      <w:r>
        <w:rPr>
          <w:rFonts w:cs="Times New Roman" w:ascii="Times New Roman" w:hAnsi="Times New Roman"/>
          <w:b/>
          <w:sz w:val="20"/>
          <w:szCs w:val="20"/>
        </w:rPr>
        <w:t>V. SLUŽBY</w:t>
      </w:r>
    </w:p>
    <w:p>
      <w:pPr>
        <w:pStyle w:val="Normal"/>
        <w:spacing w:before="0" w:after="0"/>
        <w:rPr>
          <w:rFonts w:ascii="Times New Roman" w:hAnsi="Times New Roman" w:cs="Times New Roman"/>
          <w:sz w:val="20"/>
          <w:szCs w:val="20"/>
        </w:rPr>
      </w:pPr>
      <w:r>
        <w:rPr>
          <w:rFonts w:cs="Times New Roman" w:ascii="Times New Roman" w:hAnsi="Times New Roman"/>
          <w:b/>
          <w:sz w:val="20"/>
          <w:szCs w:val="20"/>
        </w:rPr>
        <w:t xml:space="preserve">1. </w:t>
      </w:r>
      <w:r>
        <w:rPr>
          <w:rFonts w:cs="Times New Roman" w:ascii="Times New Roman" w:hAnsi="Times New Roman"/>
          <w:bCs/>
          <w:sz w:val="20"/>
          <w:szCs w:val="20"/>
        </w:rPr>
        <w:t>OcÚ</w:t>
      </w:r>
      <w:r>
        <w:rPr>
          <w:rFonts w:cs="Times New Roman" w:ascii="Times New Roman" w:hAnsi="Times New Roman"/>
          <w:sz w:val="20"/>
          <w:szCs w:val="20"/>
        </w:rPr>
        <w:t>poskytuje denný letný tábor v dátume 11.07.-15.07.2022. Denný tábor sa uskutočňuje v čase od 7:00 do 16:00 hod. Počas tábora poskytuje OcÚ bohatý animačný program, výlet, pohybové, športové a tanečné hry, hry spojené s dramatizáciou, tvorivé dielne, karneval a v prípade záujmu aj špeciálny bonus – Noc v tábore spojený s nočnou hrou. Počas Noci v tábore dieťa ostáva spať jednu noc v priestoroch Materskej školy Radatice.</w:t>
        <w:br/>
      </w:r>
      <w:r>
        <w:rPr>
          <w:rFonts w:cs="Times New Roman" w:ascii="Times New Roman" w:hAnsi="Times New Roman"/>
          <w:b/>
          <w:sz w:val="20"/>
          <w:szCs w:val="20"/>
        </w:rPr>
        <w:t>2.</w:t>
      </w:r>
      <w:r>
        <w:rPr>
          <w:rFonts w:cs="Times New Roman" w:ascii="Times New Roman" w:hAnsi="Times New Roman"/>
          <w:sz w:val="20"/>
          <w:szCs w:val="20"/>
        </w:rPr>
        <w:t xml:space="preserve"> Strava je na našich táboroch podávaná 3x denne (ľahká desiata a olovrant, polievka a hlavné jedlo), ak nie je v ponuke uvedené inak. Účastníkom je zabezpečený pitný režim. Voda je podávaná k jedlám. Vegetariánska strava, rôzne formy diét, či stravovacích obmedzení musia byť nahlásené vopred. </w:t>
      </w:r>
    </w:p>
    <w:p>
      <w:pPr>
        <w:pStyle w:val="Normal"/>
        <w:spacing w:before="0" w:after="0"/>
        <w:rPr>
          <w:rFonts w:ascii="Times New Roman" w:hAnsi="Times New Roman" w:cs="Times New Roman"/>
          <w:sz w:val="20"/>
          <w:szCs w:val="20"/>
        </w:rPr>
      </w:pPr>
      <w:r>
        <w:rPr>
          <w:rFonts w:cs="Times New Roman" w:ascii="Times New Roman" w:hAnsi="Times New Roman"/>
          <w:b/>
          <w:sz w:val="20"/>
          <w:szCs w:val="20"/>
        </w:rPr>
        <w:t>3.</w:t>
      </w:r>
      <w:r>
        <w:rPr>
          <w:rFonts w:cs="Times New Roman" w:ascii="Times New Roman" w:hAnsi="Times New Roman"/>
          <w:sz w:val="20"/>
          <w:szCs w:val="20"/>
        </w:rPr>
        <w:t xml:space="preserve"> Poistenie. OcÚ neponúka možnosť žiadneho poistenia. V prípade záujmu o dodatočné úrazové a cestovné poistenie si poistenie vybavuje klient individuálne. </w:t>
        <w:br/>
      </w:r>
      <w:r>
        <w:rPr>
          <w:rFonts w:cs="Times New Roman" w:ascii="Times New Roman" w:hAnsi="Times New Roman"/>
          <w:b/>
          <w:sz w:val="20"/>
          <w:szCs w:val="20"/>
        </w:rPr>
        <w:t>4.</w:t>
      </w:r>
      <w:r>
        <w:rPr>
          <w:rFonts w:cs="Times New Roman" w:ascii="Times New Roman" w:hAnsi="Times New Roman"/>
          <w:sz w:val="20"/>
          <w:szCs w:val="20"/>
        </w:rPr>
        <w:t xml:space="preserve"> Osobné veci (škody, straty, odcudzenie). OcÚ nezodpovedá za osobné veci účastníkov (peniaze, mobily, fotoaparáty, oblečenie/obuv a pod.). OcÚ nezodpovedá za škody (ani straty/odcudzenie), ktoré nezavinilo OcÚ, ani jej dodávatelia, ale vznikli zavinením účastníka tábora, alebo tretej osoby. OcÚ nie je povinná takéto udalosti riešiť. </w:t>
      </w:r>
    </w:p>
    <w:p>
      <w:pPr>
        <w:pStyle w:val="Normal"/>
        <w:spacing w:before="0" w:after="0"/>
        <w:rPr>
          <w:rFonts w:ascii="Times New Roman" w:hAnsi="Times New Roman" w:cs="Times New Roman"/>
          <w:sz w:val="20"/>
          <w:szCs w:val="20"/>
        </w:rPr>
      </w:pPr>
      <w:r>
        <w:rPr>
          <w:rFonts w:cs="Times New Roman" w:ascii="Times New Roman" w:hAnsi="Times New Roman"/>
          <w:b/>
          <w:sz w:val="20"/>
          <w:szCs w:val="20"/>
        </w:rPr>
        <w:t>5.</w:t>
      </w:r>
      <w:r>
        <w:rPr>
          <w:rFonts w:cs="Times New Roman" w:ascii="Times New Roman" w:hAnsi="Times New Roman"/>
          <w:sz w:val="20"/>
          <w:szCs w:val="20"/>
        </w:rPr>
        <w:t xml:space="preserve"> Kontakty. OcÚ poskytuje telefónne číslo do kancelárie OcÚ a na zriaďovateľa. Z dôvodu ochrany súkromia, z organizačných dôvodov neposkytuje čísla na súkromné mobily animátorov či vodičov. </w:t>
      </w:r>
    </w:p>
    <w:p>
      <w:pPr>
        <w:pStyle w:val="Normal"/>
        <w:spacing w:before="0" w:after="0"/>
        <w:rPr>
          <w:rFonts w:ascii="Times New Roman" w:hAnsi="Times New Roman" w:cs="Times New Roman"/>
          <w:sz w:val="20"/>
          <w:szCs w:val="20"/>
        </w:rPr>
      </w:pPr>
      <w:r>
        <w:rPr>
          <w:rFonts w:cs="Times New Roman" w:ascii="Times New Roman" w:hAnsi="Times New Roman"/>
          <w:sz w:val="20"/>
          <w:szCs w:val="20"/>
        </w:rPr>
      </w:r>
    </w:p>
    <w:p>
      <w:pPr>
        <w:pStyle w:val="Normal"/>
        <w:ind w:left="360" w:hanging="0"/>
        <w:jc w:val="center"/>
        <w:rPr>
          <w:rFonts w:ascii="Times New Roman" w:hAnsi="Times New Roman" w:cs="Times New Roman"/>
          <w:b/>
          <w:b/>
          <w:sz w:val="20"/>
          <w:szCs w:val="20"/>
        </w:rPr>
      </w:pPr>
      <w:r>
        <w:rPr>
          <w:rFonts w:cs="Times New Roman" w:ascii="Times New Roman" w:hAnsi="Times New Roman"/>
          <w:b/>
          <w:sz w:val="20"/>
          <w:szCs w:val="20"/>
        </w:rPr>
        <w:t>VI . CENA TÁBORA A PLATOBNÉ PODMIENKY</w:t>
      </w:r>
    </w:p>
    <w:p>
      <w:pPr>
        <w:pStyle w:val="Normal"/>
        <w:rPr>
          <w:rFonts w:ascii="Times New Roman" w:hAnsi="Times New Roman" w:cs="Times New Roman"/>
          <w:sz w:val="20"/>
          <w:szCs w:val="20"/>
        </w:rPr>
      </w:pPr>
      <w:r>
        <w:rPr>
          <w:rFonts w:cs="Times New Roman" w:ascii="Times New Roman" w:hAnsi="Times New Roman"/>
          <w:sz w:val="20"/>
          <w:szCs w:val="20"/>
        </w:rPr>
        <w:t xml:space="preserve">Cena tábora za turnus je 70€ za jedného účastníka. V prípade, ak do 21. dňa pred začiatkom zájazdu dôjde k nepredvídaným zvýšeniam cien od dodávateľov OcÚ (pohonné hmoty, cestné poplatky, tarify, el. energia, zvýšenie daní, atď.), je OcÚ oprávnená cenu tábora jednostranne zvýšiť . </w:t>
      </w:r>
    </w:p>
    <w:p>
      <w:pPr>
        <w:pStyle w:val="Normal"/>
        <w:rPr>
          <w:rFonts w:ascii="Times New Roman" w:hAnsi="Times New Roman" w:cs="Times New Roman"/>
          <w:sz w:val="20"/>
          <w:szCs w:val="20"/>
        </w:rPr>
      </w:pPr>
      <w:r>
        <w:rPr>
          <w:rFonts w:cs="Times New Roman" w:ascii="Times New Roman" w:hAnsi="Times New Roman"/>
          <w:b/>
          <w:sz w:val="20"/>
          <w:szCs w:val="20"/>
        </w:rPr>
        <w:t>1.</w:t>
      </w:r>
      <w:r>
        <w:rPr>
          <w:rFonts w:cs="Times New Roman" w:ascii="Times New Roman" w:hAnsi="Times New Roman"/>
          <w:sz w:val="20"/>
          <w:szCs w:val="20"/>
        </w:rPr>
        <w:t xml:space="preserve"> Rodič je povinný uhradiť cenu tábora pri odovzdaní prihlášky a to v plnej výške a v hotovosti na OcÚ. </w:t>
        <w:br/>
      </w:r>
      <w:r>
        <w:rPr>
          <w:rFonts w:cs="Times New Roman" w:ascii="Times New Roman" w:hAnsi="Times New Roman"/>
          <w:b/>
          <w:sz w:val="20"/>
          <w:szCs w:val="20"/>
        </w:rPr>
        <w:t>2.</w:t>
      </w:r>
      <w:r>
        <w:rPr>
          <w:rFonts w:cs="Times New Roman" w:ascii="Times New Roman" w:hAnsi="Times New Roman"/>
          <w:sz w:val="20"/>
          <w:szCs w:val="20"/>
        </w:rPr>
        <w:t xml:space="preserve"> Rodič má nárok na poskytnutie služieb len po zaplatení celej ceny tábora. </w:t>
      </w:r>
    </w:p>
    <w:p>
      <w:pPr>
        <w:pStyle w:val="Normal"/>
        <w:ind w:left="360" w:hanging="0"/>
        <w:jc w:val="center"/>
        <w:rPr>
          <w:rFonts w:ascii="Times New Roman" w:hAnsi="Times New Roman" w:cs="Times New Roman"/>
          <w:b/>
          <w:b/>
          <w:sz w:val="20"/>
          <w:szCs w:val="20"/>
        </w:rPr>
      </w:pPr>
      <w:r>
        <w:rPr>
          <w:rFonts w:cs="Times New Roman" w:ascii="Times New Roman" w:hAnsi="Times New Roman"/>
          <w:b/>
          <w:sz w:val="20"/>
          <w:szCs w:val="20"/>
        </w:rPr>
        <w:t>VII. ZMLUVNÉ POKUTY (STORNO PODMIENKY)</w:t>
      </w:r>
    </w:p>
    <w:p>
      <w:pPr>
        <w:pStyle w:val="Normal"/>
        <w:spacing w:before="0" w:after="200"/>
        <w:contextualSpacing/>
        <w:rPr>
          <w:rFonts w:ascii="Times New Roman" w:hAnsi="Times New Roman" w:cs="Times New Roman"/>
          <w:sz w:val="20"/>
          <w:szCs w:val="20"/>
        </w:rPr>
      </w:pPr>
      <w:r>
        <w:rPr>
          <w:rFonts w:cs="Times New Roman" w:ascii="Times New Roman" w:hAnsi="Times New Roman"/>
          <w:b/>
          <w:sz w:val="20"/>
          <w:szCs w:val="20"/>
        </w:rPr>
        <w:t>1.</w:t>
      </w:r>
      <w:r>
        <w:rPr>
          <w:rFonts w:cs="Times New Roman" w:ascii="Times New Roman" w:hAnsi="Times New Roman"/>
          <w:sz w:val="20"/>
          <w:szCs w:val="20"/>
        </w:rPr>
        <w:t xml:space="preserve"> Ak sa rodič rozhodne jednostranne od Zmluvy odstúpiť, je povinný uhradiť OcÚ nasledovné zmluvné pokuty (storno poplatky): </w:t>
      </w:r>
    </w:p>
    <w:p>
      <w:pPr>
        <w:pStyle w:val="Normal"/>
        <w:spacing w:before="0" w:after="200"/>
        <w:ind w:left="851" w:hanging="0"/>
        <w:contextualSpacing/>
        <w:rPr>
          <w:rFonts w:ascii="Times New Roman" w:hAnsi="Times New Roman" w:cs="Times New Roman"/>
          <w:sz w:val="20"/>
          <w:szCs w:val="20"/>
        </w:rPr>
      </w:pPr>
      <w:r>
        <w:rPr>
          <w:rFonts w:cs="Times New Roman" w:ascii="Times New Roman" w:hAnsi="Times New Roman"/>
          <w:sz w:val="20"/>
          <w:szCs w:val="20"/>
        </w:rPr>
        <w:t xml:space="preserve">30 - 8 dní pred nástupom - 20% z ceny tábora, </w:t>
        <w:tab/>
        <w:tab/>
      </w:r>
    </w:p>
    <w:p>
      <w:pPr>
        <w:pStyle w:val="Normal"/>
        <w:spacing w:before="0" w:after="200"/>
        <w:ind w:left="851" w:hanging="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- 7 dní a menej pred nástupom - 25% ceny tábora </w:t>
      </w:r>
    </w:p>
    <w:p>
      <w:pPr>
        <w:pStyle w:val="Normal"/>
        <w:rPr>
          <w:rFonts w:ascii="Times New Roman" w:hAnsi="Times New Roman" w:cs="Times New Roman"/>
          <w:sz w:val="20"/>
          <w:szCs w:val="20"/>
        </w:rPr>
      </w:pPr>
      <w:r>
        <w:rPr>
          <w:rFonts w:cs="Times New Roman" w:ascii="Times New Roman" w:hAnsi="Times New Roman"/>
          <w:b/>
          <w:sz w:val="20"/>
          <w:szCs w:val="20"/>
        </w:rPr>
        <w:t>2.</w:t>
      </w:r>
      <w:r>
        <w:rPr>
          <w:rFonts w:cs="Times New Roman" w:ascii="Times New Roman" w:hAnsi="Times New Roman"/>
          <w:sz w:val="20"/>
          <w:szCs w:val="20"/>
        </w:rPr>
        <w:t xml:space="preserve"> Odstúpenie od „Zmluvy...“ musí byť vykonané písomne (poštou, faxom, mailom naskenované...) alebo osobne a musí obsahovať vlastnoručný podpis zákonného zástupcu. Rozhodujúci je dátum doručenia do OcÚ. </w:t>
        <w:br/>
      </w:r>
      <w:r>
        <w:rPr>
          <w:rFonts w:cs="Times New Roman" w:ascii="Times New Roman" w:hAnsi="Times New Roman"/>
          <w:b/>
          <w:sz w:val="20"/>
          <w:szCs w:val="20"/>
        </w:rPr>
        <w:t>3.</w:t>
      </w:r>
      <w:r>
        <w:rPr>
          <w:rFonts w:cs="Times New Roman" w:ascii="Times New Roman" w:hAnsi="Times New Roman"/>
          <w:sz w:val="20"/>
          <w:szCs w:val="20"/>
        </w:rPr>
        <w:t xml:space="preserve"> OcÚ má právo odrátať zmluvnú pokutu od už uhradenej sumy. </w:t>
        <w:br/>
      </w:r>
      <w:r>
        <w:rPr>
          <w:rFonts w:cs="Times New Roman" w:ascii="Times New Roman" w:hAnsi="Times New Roman"/>
          <w:b/>
          <w:sz w:val="20"/>
          <w:szCs w:val="20"/>
        </w:rPr>
        <w:t>4.</w:t>
      </w:r>
      <w:r>
        <w:rPr>
          <w:rFonts w:cs="Times New Roman" w:ascii="Times New Roman" w:hAnsi="Times New Roman"/>
          <w:sz w:val="20"/>
          <w:szCs w:val="20"/>
        </w:rPr>
        <w:t xml:space="preserve"> Ak dieťa nenastúpi do tábora bez predchádzajúceho odstúpenia od zmluvy, rodič je povinný uhradiť 100% ceny tábora. </w:t>
        <w:br/>
      </w:r>
      <w:r>
        <w:rPr>
          <w:rFonts w:cs="Times New Roman" w:ascii="Times New Roman" w:hAnsi="Times New Roman"/>
          <w:b/>
          <w:sz w:val="20"/>
          <w:szCs w:val="20"/>
        </w:rPr>
        <w:t>5.</w:t>
      </w:r>
      <w:r>
        <w:rPr>
          <w:rFonts w:cs="Times New Roman" w:ascii="Times New Roman" w:hAnsi="Times New Roman"/>
          <w:sz w:val="20"/>
          <w:szCs w:val="20"/>
        </w:rPr>
        <w:t xml:space="preserve"> Do 48 h. pred nástupom môže rodič namiesto svojho dieťaťa prihlásiť iné dieťa (v takom prípade OcÚ neúčtuje zmluvnú pokutu).</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VIII. ZÁVEREČNÉ USTANOVENIA</w:t>
      </w:r>
    </w:p>
    <w:p>
      <w:pPr>
        <w:pStyle w:val="Normal"/>
        <w:rPr>
          <w:rFonts w:ascii="Times New Roman" w:hAnsi="Times New Roman" w:cs="Times New Roman"/>
          <w:sz w:val="20"/>
          <w:szCs w:val="20"/>
        </w:rPr>
      </w:pPr>
      <w:r>
        <w:rPr>
          <w:rFonts w:cs="Times New Roman" w:ascii="Times New Roman" w:hAnsi="Times New Roman"/>
          <w:sz w:val="20"/>
          <w:szCs w:val="20"/>
        </w:rPr>
        <w:t xml:space="preserve">Rodič podpísaním Zmluvy potvrdzuje, že sa oboznámil s týmito „Všeobecnými a záručnými podmienkami“, súhlasí s nimi a bezvýhradne ich prijíma. </w:t>
      </w:r>
    </w:p>
    <w:p>
      <w:pPr>
        <w:pStyle w:val="Normal"/>
        <w:rPr>
          <w:rFonts w:ascii="Times New Roman" w:hAnsi="Times New Roman" w:cs="Times New Roman"/>
          <w:sz w:val="20"/>
          <w:szCs w:val="20"/>
        </w:rPr>
      </w:pPr>
      <w:r>
        <w:rPr>
          <w:rFonts w:cs="Times New Roman" w:ascii="Times New Roman" w:hAnsi="Times New Roman"/>
          <w:sz w:val="20"/>
          <w:szCs w:val="20"/>
        </w:rPr>
        <w:t>Platné od 01.06.2022</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w:t>
        <w:tab/>
        <w:tab/>
        <w:tab/>
        <w:tab/>
        <w:tab/>
        <w:t xml:space="preserve"> ............................................................. </w:t>
      </w:r>
    </w:p>
    <w:p>
      <w:pPr>
        <w:pStyle w:val="Normal"/>
        <w:spacing w:before="0" w:after="20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pečiatka a podpis zriaďovateľky</w:t>
        <w:tab/>
        <w:tab/>
        <w:tab/>
        <w:tab/>
        <w:tab/>
        <w:tab/>
        <w:t xml:space="preserve"> podpis rodiča/zákonného zástupcu</w:t>
      </w:r>
    </w:p>
    <w:sectPr>
      <w:type w:val="nextPage"/>
      <w:pgSz w:w="11906" w:h="16838"/>
      <w:pgMar w:left="720" w:right="720" w:header="0" w:top="568" w:footer="0" w:bottom="14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95797d"/>
    <w:rPr>
      <w:rFonts w:ascii="Segoe UI" w:hAnsi="Segoe UI" w:cs="Segoe UI"/>
      <w:sz w:val="18"/>
      <w:szCs w:val="18"/>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ed43bb"/>
    <w:pPr>
      <w:spacing w:before="0" w:after="200"/>
      <w:ind w:left="720" w:hanging="0"/>
      <w:contextualSpacing/>
    </w:pPr>
    <w:rPr/>
  </w:style>
  <w:style w:type="paragraph" w:styleId="BalloonText">
    <w:name w:val="Balloon Text"/>
    <w:basedOn w:val="Normal"/>
    <w:link w:val="TextbublinyChar"/>
    <w:uiPriority w:val="99"/>
    <w:semiHidden/>
    <w:unhideWhenUsed/>
    <w:qFormat/>
    <w:rsid w:val="0095797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E285-1BB5-442F-ADD3-E54E160A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LibreOffice/7.1.0.3$Windows_X86_64 LibreOffice_project/f6099ecf3d29644b5008cc8f48f42f4a40986e4c</Application>
  <AppVersion>15.0000</AppVersion>
  <Pages>3</Pages>
  <Words>1118</Words>
  <Characters>6479</Characters>
  <CharactersWithSpaces>7635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2022-05-22T10:00:00Z</dcterms:created>
  <dc:creator>badka</dc:creator>
  <dc:description/>
  <dc:language>sk-SK</dc:language>
  <cp:lastModifiedBy/>
  <cp:lastPrinted>2019-03-12T17:20:00Z</cp:lastPrinted>
  <dcterms:modified xsi:type="dcterms:W3CDTF">2022-06-08T13:15:14Z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