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B" w:rsidRPr="00B223F8" w:rsidRDefault="002337DB">
      <w:pPr>
        <w:jc w:val="center"/>
        <w:rPr>
          <w:rFonts w:ascii="Cambria" w:hAnsi="Cambria" w:cs="Arial"/>
          <w:b/>
          <w:bCs/>
          <w:sz w:val="22"/>
          <w:szCs w:val="22"/>
          <w:lang w:val="sk-SK"/>
        </w:rPr>
      </w:pPr>
      <w:r w:rsidRPr="00B223F8">
        <w:rPr>
          <w:rFonts w:ascii="Cambria" w:hAnsi="Cambria" w:cs="Arial"/>
          <w:b/>
          <w:bCs/>
          <w:sz w:val="22"/>
          <w:szCs w:val="22"/>
          <w:lang w:val="sk-SK"/>
        </w:rPr>
        <w:t xml:space="preserve">     ZMLUVA  O</w:t>
      </w:r>
      <w:r w:rsidR="00DE0A72">
        <w:rPr>
          <w:rFonts w:ascii="Cambria" w:hAnsi="Cambria" w:cs="Arial"/>
          <w:b/>
          <w:bCs/>
          <w:sz w:val="22"/>
          <w:szCs w:val="22"/>
          <w:lang w:val="sk-SK"/>
        </w:rPr>
        <w:t> </w:t>
      </w:r>
      <w:r w:rsidRPr="00B223F8">
        <w:rPr>
          <w:rFonts w:ascii="Cambria" w:hAnsi="Cambria" w:cs="Arial"/>
          <w:b/>
          <w:bCs/>
          <w:sz w:val="22"/>
          <w:szCs w:val="22"/>
          <w:lang w:val="sk-SK"/>
        </w:rPr>
        <w:t>DIELO</w:t>
      </w:r>
      <w:r w:rsidR="00DE0A72">
        <w:rPr>
          <w:rFonts w:ascii="Cambria" w:hAnsi="Cambria" w:cs="Arial"/>
          <w:b/>
          <w:bCs/>
          <w:sz w:val="22"/>
          <w:szCs w:val="22"/>
          <w:lang w:val="sk-SK"/>
        </w:rPr>
        <w:t xml:space="preserve"> </w:t>
      </w:r>
    </w:p>
    <w:p w:rsidR="002337DB" w:rsidRPr="00B223F8" w:rsidRDefault="002337DB">
      <w:pPr>
        <w:ind w:left="2880" w:firstLine="720"/>
        <w:rPr>
          <w:rFonts w:ascii="Cambria" w:hAnsi="Cambria" w:cs="Arial"/>
          <w:b/>
          <w:bCs/>
          <w:sz w:val="22"/>
          <w:szCs w:val="22"/>
          <w:lang w:val="sk-SK"/>
        </w:rPr>
      </w:pPr>
      <w:r w:rsidRPr="00B223F8">
        <w:rPr>
          <w:rFonts w:ascii="Cambria" w:hAnsi="Cambria" w:cs="Arial"/>
          <w:b/>
          <w:bCs/>
          <w:sz w:val="22"/>
          <w:szCs w:val="22"/>
          <w:lang w:val="sk-SK"/>
        </w:rPr>
        <w:t xml:space="preserve">      </w:t>
      </w:r>
      <w:r w:rsidR="007C0FFE">
        <w:rPr>
          <w:rFonts w:ascii="Cambria" w:hAnsi="Cambria" w:cs="Arial"/>
          <w:b/>
          <w:bCs/>
          <w:sz w:val="22"/>
          <w:szCs w:val="22"/>
          <w:lang w:val="sk-SK"/>
        </w:rPr>
        <w:t xml:space="preserve">     </w:t>
      </w:r>
      <w:r w:rsidRPr="00B223F8">
        <w:rPr>
          <w:rFonts w:ascii="Cambria" w:hAnsi="Cambria" w:cs="Arial"/>
          <w:b/>
          <w:bCs/>
          <w:sz w:val="22"/>
          <w:szCs w:val="22"/>
          <w:lang w:val="sk-SK"/>
        </w:rPr>
        <w:t xml:space="preserve">č. </w:t>
      </w:r>
      <w:r w:rsidR="00EB7D67">
        <w:rPr>
          <w:rFonts w:ascii="Cambria" w:hAnsi="Cambria" w:cs="Arial"/>
          <w:b/>
          <w:bCs/>
          <w:sz w:val="22"/>
          <w:szCs w:val="22"/>
          <w:lang w:val="sk-SK"/>
        </w:rPr>
        <w:t>0</w:t>
      </w:r>
      <w:r w:rsidR="00391FCE">
        <w:rPr>
          <w:rFonts w:ascii="Cambria" w:hAnsi="Cambria" w:cs="Arial"/>
          <w:b/>
          <w:bCs/>
          <w:sz w:val="22"/>
          <w:szCs w:val="22"/>
          <w:lang w:val="sk-SK"/>
        </w:rPr>
        <w:t>7</w:t>
      </w:r>
      <w:r w:rsidR="00361E66">
        <w:rPr>
          <w:rFonts w:ascii="Cambria" w:hAnsi="Cambria" w:cs="Arial"/>
          <w:b/>
          <w:bCs/>
          <w:sz w:val="22"/>
          <w:szCs w:val="22"/>
          <w:lang w:val="sk-SK"/>
        </w:rPr>
        <w:t>.0</w:t>
      </w:r>
      <w:r w:rsidR="00391FCE">
        <w:rPr>
          <w:rFonts w:ascii="Cambria" w:hAnsi="Cambria" w:cs="Arial"/>
          <w:b/>
          <w:bCs/>
          <w:sz w:val="22"/>
          <w:szCs w:val="22"/>
          <w:lang w:val="sk-SK"/>
        </w:rPr>
        <w:t>8</w:t>
      </w:r>
      <w:r w:rsidR="0080348D">
        <w:rPr>
          <w:rFonts w:ascii="Cambria" w:hAnsi="Cambria" w:cs="Arial"/>
          <w:b/>
          <w:bCs/>
          <w:sz w:val="22"/>
          <w:szCs w:val="22"/>
          <w:lang w:val="sk-SK"/>
        </w:rPr>
        <w:t>/2017</w:t>
      </w:r>
    </w:p>
    <w:p w:rsidR="002337DB" w:rsidRPr="00B223F8" w:rsidRDefault="002337DB">
      <w:pPr>
        <w:ind w:left="2880" w:firstLine="720"/>
        <w:rPr>
          <w:rFonts w:ascii="Cambria" w:hAnsi="Cambria" w:cs="Arial"/>
          <w:b/>
          <w:bCs/>
          <w:sz w:val="22"/>
          <w:szCs w:val="22"/>
          <w:lang w:val="sk-SK"/>
        </w:rPr>
      </w:pPr>
    </w:p>
    <w:p w:rsidR="002337DB" w:rsidRPr="00B223F8" w:rsidRDefault="002337DB">
      <w:pPr>
        <w:ind w:left="720"/>
        <w:jc w:val="center"/>
        <w:rPr>
          <w:rFonts w:ascii="Cambria" w:hAnsi="Cambria" w:cs="Arial"/>
          <w:b/>
          <w:bCs/>
          <w:sz w:val="22"/>
          <w:szCs w:val="22"/>
          <w:lang w:val="sk-SK"/>
        </w:rPr>
      </w:pPr>
      <w:r w:rsidRPr="00B223F8">
        <w:rPr>
          <w:rFonts w:ascii="Cambria" w:hAnsi="Cambria" w:cs="Arial"/>
          <w:b/>
          <w:bCs/>
          <w:sz w:val="22"/>
          <w:szCs w:val="22"/>
          <w:lang w:val="sk-SK"/>
        </w:rPr>
        <w:t>uzavretá v zmysle § 536 a nasl. Obchodného zákonníka č. 513/1991 Zb. v znení neskorších predpisov medzi týmito zmluvnými stranami:</w:t>
      </w:r>
    </w:p>
    <w:p w:rsidR="002337DB" w:rsidRPr="00B223F8" w:rsidRDefault="002337DB">
      <w:pPr>
        <w:pBdr>
          <w:bottom w:val="single" w:sz="8" w:space="1" w:color="000000"/>
        </w:pBdr>
        <w:ind w:left="720"/>
        <w:jc w:val="both"/>
        <w:rPr>
          <w:rFonts w:ascii="Cambria" w:hAnsi="Cambria" w:cs="Arial"/>
          <w:b/>
          <w:bCs/>
          <w:sz w:val="22"/>
          <w:szCs w:val="22"/>
          <w:lang w:val="sk-SK"/>
        </w:rPr>
      </w:pPr>
    </w:p>
    <w:p w:rsidR="002337DB" w:rsidRPr="00B223F8" w:rsidRDefault="002337DB">
      <w:pPr>
        <w:ind w:left="720"/>
        <w:jc w:val="both"/>
        <w:rPr>
          <w:rFonts w:ascii="Cambria" w:hAnsi="Cambria" w:cs="Arial"/>
          <w:b/>
          <w:bCs/>
          <w:sz w:val="22"/>
          <w:szCs w:val="22"/>
          <w:lang w:val="sk-SK"/>
        </w:rPr>
      </w:pPr>
    </w:p>
    <w:p w:rsidR="002337DB" w:rsidRPr="00B223F8" w:rsidRDefault="002337DB">
      <w:pPr>
        <w:pStyle w:val="Nadpis1"/>
        <w:rPr>
          <w:rFonts w:ascii="Cambria" w:hAnsi="Cambria" w:cs="Arial"/>
          <w:sz w:val="22"/>
          <w:szCs w:val="22"/>
          <w:lang w:val="sk-SK"/>
        </w:rPr>
      </w:pPr>
      <w:r w:rsidRPr="00B223F8">
        <w:rPr>
          <w:rFonts w:ascii="Cambria" w:hAnsi="Cambria" w:cs="Arial"/>
          <w:sz w:val="22"/>
          <w:szCs w:val="22"/>
          <w:lang w:val="sk-SK"/>
        </w:rPr>
        <w:t>I. ZMLUVNÉ STRANY</w:t>
      </w:r>
    </w:p>
    <w:p w:rsidR="002337DB" w:rsidRPr="00B223F8" w:rsidRDefault="002337DB">
      <w:pPr>
        <w:ind w:left="720"/>
        <w:jc w:val="both"/>
        <w:rPr>
          <w:rFonts w:ascii="Cambria" w:hAnsi="Cambria" w:cs="Arial"/>
          <w:b/>
          <w:bCs/>
          <w:sz w:val="22"/>
          <w:szCs w:val="22"/>
          <w:lang w:val="sk-SK"/>
        </w:rPr>
      </w:pPr>
    </w:p>
    <w:p w:rsidR="00873371" w:rsidRPr="00B223F8" w:rsidRDefault="00873371" w:rsidP="00873371">
      <w:pPr>
        <w:jc w:val="both"/>
        <w:rPr>
          <w:rFonts w:ascii="Cambria" w:hAnsi="Cambria" w:cs="Arial"/>
          <w:sz w:val="22"/>
          <w:szCs w:val="22"/>
          <w:lang w:val="sk-SK"/>
        </w:rPr>
      </w:pPr>
      <w:r w:rsidRPr="00B223F8">
        <w:rPr>
          <w:rFonts w:ascii="Cambria" w:hAnsi="Cambria" w:cs="Arial"/>
          <w:b/>
          <w:sz w:val="22"/>
          <w:szCs w:val="22"/>
          <w:lang w:val="sk-SK"/>
        </w:rPr>
        <w:t>Objednávateľ</w:t>
      </w:r>
      <w:r w:rsidRPr="00B223F8">
        <w:rPr>
          <w:rFonts w:ascii="Cambria" w:hAnsi="Cambria" w:cs="Arial"/>
          <w:sz w:val="22"/>
          <w:szCs w:val="22"/>
          <w:lang w:val="sk-SK"/>
        </w:rPr>
        <w:t>:</w:t>
      </w:r>
      <w:r w:rsidRPr="00B223F8">
        <w:rPr>
          <w:rFonts w:ascii="Cambria" w:hAnsi="Cambria" w:cs="Arial"/>
          <w:sz w:val="22"/>
          <w:szCs w:val="22"/>
          <w:lang w:val="sk-SK"/>
        </w:rPr>
        <w:tab/>
      </w:r>
      <w:r w:rsidRPr="00B223F8">
        <w:rPr>
          <w:rFonts w:ascii="Cambria" w:hAnsi="Cambria" w:cs="Arial"/>
          <w:sz w:val="22"/>
          <w:szCs w:val="22"/>
          <w:lang w:val="sk-SK"/>
        </w:rPr>
        <w:tab/>
      </w:r>
    </w:p>
    <w:p w:rsidR="00873371" w:rsidRPr="00B223F8"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Názov:</w:t>
      </w:r>
      <w:r w:rsidRPr="00B223F8">
        <w:rPr>
          <w:rFonts w:ascii="Cambria" w:hAnsi="Cambria"/>
          <w:sz w:val="22"/>
          <w:szCs w:val="22"/>
          <w:lang w:val="sk-SK"/>
        </w:rPr>
        <w:tab/>
      </w:r>
      <w:r w:rsidRPr="00B223F8">
        <w:rPr>
          <w:rFonts w:ascii="Cambria" w:hAnsi="Cambria"/>
          <w:sz w:val="22"/>
          <w:szCs w:val="22"/>
          <w:lang w:val="sk-SK"/>
        </w:rPr>
        <w:tab/>
        <w:t>Obec</w:t>
      </w:r>
      <w:r>
        <w:rPr>
          <w:rFonts w:ascii="Cambria" w:hAnsi="Cambria"/>
          <w:sz w:val="22"/>
          <w:szCs w:val="22"/>
          <w:lang w:val="sk-SK"/>
        </w:rPr>
        <w:t xml:space="preserve"> </w:t>
      </w:r>
      <w:r w:rsidR="00EB7D67">
        <w:rPr>
          <w:rFonts w:ascii="Cambria" w:hAnsi="Cambria"/>
          <w:sz w:val="22"/>
          <w:szCs w:val="22"/>
          <w:lang w:val="sk-SK"/>
        </w:rPr>
        <w:t>Radatice</w:t>
      </w:r>
      <w:r w:rsidRPr="00B223F8">
        <w:rPr>
          <w:rFonts w:ascii="Cambria" w:hAnsi="Cambria"/>
          <w:sz w:val="22"/>
          <w:szCs w:val="22"/>
          <w:lang w:val="sk-SK"/>
        </w:rPr>
        <w:t xml:space="preserve"> </w:t>
      </w:r>
    </w:p>
    <w:p w:rsidR="00873371" w:rsidRPr="00B223F8" w:rsidRDefault="00873371" w:rsidP="00873371">
      <w:pPr>
        <w:pStyle w:val="Normln"/>
        <w:tabs>
          <w:tab w:val="left" w:pos="407"/>
          <w:tab w:val="left" w:pos="2268"/>
        </w:tabs>
        <w:ind w:left="398" w:right="-144" w:hanging="389"/>
        <w:rPr>
          <w:rFonts w:ascii="Cambria" w:hAnsi="Cambria"/>
          <w:sz w:val="22"/>
          <w:szCs w:val="22"/>
          <w:lang w:val="sk-SK"/>
        </w:rPr>
      </w:pPr>
      <w:r w:rsidRPr="00B223F8">
        <w:rPr>
          <w:rFonts w:ascii="Cambria" w:hAnsi="Cambria"/>
          <w:sz w:val="22"/>
          <w:szCs w:val="22"/>
          <w:lang w:val="sk-SK"/>
        </w:rPr>
        <w:t>Sídlo:</w:t>
      </w:r>
      <w:r w:rsidRPr="00B223F8">
        <w:rPr>
          <w:rFonts w:ascii="Cambria" w:hAnsi="Cambria"/>
          <w:sz w:val="22"/>
          <w:szCs w:val="22"/>
          <w:lang w:val="sk-SK"/>
        </w:rPr>
        <w:tab/>
      </w:r>
      <w:r w:rsidRPr="00B223F8">
        <w:rPr>
          <w:rFonts w:ascii="Cambria" w:hAnsi="Cambria"/>
          <w:sz w:val="22"/>
          <w:szCs w:val="22"/>
          <w:lang w:val="sk-SK"/>
        </w:rPr>
        <w:tab/>
      </w:r>
      <w:r w:rsidR="00EB7D67">
        <w:rPr>
          <w:rFonts w:ascii="Cambria" w:hAnsi="Cambria"/>
          <w:sz w:val="22"/>
          <w:szCs w:val="22"/>
          <w:lang w:val="sk-SK"/>
        </w:rPr>
        <w:t>Radatice</w:t>
      </w:r>
      <w:r w:rsidR="00630809">
        <w:rPr>
          <w:rFonts w:ascii="Cambria" w:hAnsi="Cambria"/>
          <w:sz w:val="22"/>
          <w:szCs w:val="22"/>
          <w:lang w:val="sk-SK"/>
        </w:rPr>
        <w:t xml:space="preserve">  105</w:t>
      </w:r>
      <w:r>
        <w:rPr>
          <w:rFonts w:ascii="Cambria" w:hAnsi="Cambria"/>
          <w:sz w:val="22"/>
          <w:szCs w:val="22"/>
          <w:lang w:val="sk-SK"/>
        </w:rPr>
        <w:t>, 0</w:t>
      </w:r>
      <w:r w:rsidR="00630809">
        <w:rPr>
          <w:rFonts w:ascii="Cambria" w:hAnsi="Cambria"/>
          <w:sz w:val="22"/>
          <w:szCs w:val="22"/>
          <w:lang w:val="sk-SK"/>
        </w:rPr>
        <w:t>82 42 Radatice</w:t>
      </w:r>
    </w:p>
    <w:p w:rsidR="00873371" w:rsidRPr="00B223F8"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Štatutárny zástupca:</w:t>
      </w:r>
      <w:r w:rsidRPr="00B223F8">
        <w:rPr>
          <w:rFonts w:ascii="Cambria" w:hAnsi="Cambria"/>
          <w:sz w:val="22"/>
          <w:szCs w:val="22"/>
          <w:lang w:val="sk-SK"/>
        </w:rPr>
        <w:tab/>
      </w:r>
      <w:r w:rsidRPr="00B223F8">
        <w:rPr>
          <w:rFonts w:ascii="Cambria" w:hAnsi="Cambria"/>
          <w:sz w:val="22"/>
          <w:szCs w:val="22"/>
          <w:lang w:val="sk-SK"/>
        </w:rPr>
        <w:tab/>
      </w:r>
      <w:r>
        <w:rPr>
          <w:rFonts w:ascii="Cambria" w:hAnsi="Cambria"/>
          <w:sz w:val="22"/>
          <w:szCs w:val="22"/>
          <w:lang w:val="sk-SK"/>
        </w:rPr>
        <w:t xml:space="preserve">Mgr. </w:t>
      </w:r>
      <w:r w:rsidR="00630809">
        <w:rPr>
          <w:rFonts w:ascii="Cambria" w:hAnsi="Cambria"/>
          <w:sz w:val="22"/>
          <w:szCs w:val="22"/>
          <w:lang w:val="sk-SK"/>
        </w:rPr>
        <w:t>Gabriela Viazanková</w:t>
      </w:r>
      <w:r>
        <w:rPr>
          <w:rFonts w:ascii="Cambria" w:hAnsi="Cambria"/>
          <w:sz w:val="22"/>
          <w:szCs w:val="22"/>
          <w:lang w:val="sk-SK"/>
        </w:rPr>
        <w:t>, starost</w:t>
      </w:r>
      <w:r w:rsidR="00630809">
        <w:rPr>
          <w:rFonts w:ascii="Cambria" w:hAnsi="Cambria"/>
          <w:sz w:val="22"/>
          <w:szCs w:val="22"/>
          <w:lang w:val="sk-SK"/>
        </w:rPr>
        <w:t>k</w:t>
      </w:r>
      <w:r>
        <w:rPr>
          <w:rFonts w:ascii="Cambria" w:hAnsi="Cambria"/>
          <w:sz w:val="22"/>
          <w:szCs w:val="22"/>
          <w:lang w:val="sk-SK"/>
        </w:rPr>
        <w:t xml:space="preserve">a obce </w:t>
      </w:r>
    </w:p>
    <w:p w:rsidR="00873371" w:rsidRPr="00B223F8"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IČO:</w:t>
      </w:r>
      <w:r w:rsidRPr="00B223F8">
        <w:rPr>
          <w:rFonts w:ascii="Cambria" w:hAnsi="Cambria"/>
          <w:sz w:val="22"/>
          <w:szCs w:val="22"/>
          <w:lang w:val="sk-SK"/>
        </w:rPr>
        <w:tab/>
      </w:r>
      <w:r w:rsidRPr="00B223F8">
        <w:rPr>
          <w:rFonts w:ascii="Cambria" w:hAnsi="Cambria"/>
          <w:sz w:val="22"/>
          <w:szCs w:val="22"/>
          <w:lang w:val="sk-SK"/>
        </w:rPr>
        <w:tab/>
      </w:r>
      <w:r>
        <w:rPr>
          <w:rFonts w:ascii="Cambria" w:hAnsi="Cambria"/>
          <w:sz w:val="22"/>
          <w:szCs w:val="22"/>
          <w:lang w:val="sk-SK"/>
        </w:rPr>
        <w:tab/>
      </w:r>
      <w:r w:rsidR="00630809">
        <w:rPr>
          <w:rFonts w:ascii="Cambria" w:hAnsi="Cambria"/>
          <w:sz w:val="22"/>
          <w:szCs w:val="22"/>
          <w:lang w:val="sk-SK"/>
        </w:rPr>
        <w:t>00327662</w:t>
      </w:r>
    </w:p>
    <w:p w:rsidR="00873371" w:rsidRPr="00B223F8"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DIČ:</w:t>
      </w:r>
      <w:r w:rsidRPr="00B223F8">
        <w:rPr>
          <w:rFonts w:ascii="Cambria" w:hAnsi="Cambria"/>
          <w:sz w:val="22"/>
          <w:szCs w:val="22"/>
          <w:lang w:val="sk-SK"/>
        </w:rPr>
        <w:tab/>
      </w:r>
      <w:r w:rsidRPr="00B223F8">
        <w:rPr>
          <w:rFonts w:ascii="Cambria" w:hAnsi="Cambria"/>
          <w:sz w:val="22"/>
          <w:szCs w:val="22"/>
          <w:lang w:val="sk-SK"/>
        </w:rPr>
        <w:tab/>
      </w:r>
      <w:r>
        <w:rPr>
          <w:rFonts w:ascii="Cambria" w:hAnsi="Cambria"/>
          <w:sz w:val="22"/>
          <w:szCs w:val="22"/>
          <w:lang w:val="sk-SK"/>
        </w:rPr>
        <w:t>202</w:t>
      </w:r>
      <w:r w:rsidR="00630809">
        <w:rPr>
          <w:rFonts w:ascii="Cambria" w:hAnsi="Cambria"/>
          <w:sz w:val="22"/>
          <w:szCs w:val="22"/>
          <w:lang w:val="sk-SK"/>
        </w:rPr>
        <w:t>0543283</w:t>
      </w:r>
    </w:p>
    <w:p w:rsidR="00873371" w:rsidRPr="00B223F8"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Tel.:</w:t>
      </w:r>
      <w:r w:rsidRPr="00B223F8">
        <w:rPr>
          <w:rFonts w:ascii="Cambria" w:hAnsi="Cambria"/>
          <w:sz w:val="22"/>
          <w:szCs w:val="22"/>
          <w:lang w:val="sk-SK"/>
        </w:rPr>
        <w:tab/>
      </w:r>
      <w:r w:rsidRPr="00B223F8">
        <w:rPr>
          <w:rFonts w:ascii="Cambria" w:hAnsi="Cambria"/>
          <w:sz w:val="22"/>
          <w:szCs w:val="22"/>
          <w:lang w:val="sk-SK"/>
        </w:rPr>
        <w:tab/>
      </w:r>
      <w:r w:rsidR="00630809">
        <w:rPr>
          <w:rFonts w:ascii="Cambria" w:hAnsi="Cambria"/>
          <w:sz w:val="22"/>
          <w:szCs w:val="22"/>
          <w:lang w:val="sk-SK"/>
        </w:rPr>
        <w:t>051</w:t>
      </w:r>
      <w:r>
        <w:rPr>
          <w:rFonts w:ascii="Cambria" w:hAnsi="Cambria"/>
          <w:sz w:val="22"/>
          <w:szCs w:val="22"/>
          <w:lang w:val="sk-SK"/>
        </w:rPr>
        <w:t>/</w:t>
      </w:r>
      <w:r w:rsidR="00630809">
        <w:rPr>
          <w:rFonts w:ascii="Cambria" w:hAnsi="Cambria"/>
          <w:sz w:val="22"/>
          <w:szCs w:val="22"/>
          <w:lang w:val="sk-SK"/>
        </w:rPr>
        <w:t>7796234</w:t>
      </w:r>
    </w:p>
    <w:p w:rsidR="00873371" w:rsidRPr="00B223F8" w:rsidRDefault="00873371" w:rsidP="00873371">
      <w:pPr>
        <w:pStyle w:val="Normln"/>
        <w:tabs>
          <w:tab w:val="left" w:pos="407"/>
          <w:tab w:val="left" w:pos="2268"/>
        </w:tabs>
        <w:jc w:val="both"/>
        <w:rPr>
          <w:rStyle w:val="Hypertextovprepojenie"/>
          <w:rFonts w:ascii="Cambria" w:hAnsi="Cambria"/>
          <w:sz w:val="22"/>
          <w:szCs w:val="22"/>
        </w:rPr>
      </w:pPr>
      <w:r w:rsidRPr="00B223F8">
        <w:rPr>
          <w:rFonts w:ascii="Cambria" w:hAnsi="Cambria"/>
          <w:sz w:val="22"/>
          <w:szCs w:val="22"/>
          <w:lang w:val="sk-SK"/>
        </w:rPr>
        <w:t>E-mail:</w:t>
      </w:r>
      <w:r w:rsidRPr="00B223F8">
        <w:rPr>
          <w:rFonts w:ascii="Cambria" w:hAnsi="Cambria"/>
          <w:sz w:val="22"/>
          <w:szCs w:val="22"/>
          <w:lang w:val="sk-SK"/>
        </w:rPr>
        <w:tab/>
      </w:r>
      <w:r w:rsidRPr="00B223F8">
        <w:rPr>
          <w:rFonts w:ascii="Cambria" w:hAnsi="Cambria"/>
          <w:sz w:val="22"/>
          <w:szCs w:val="22"/>
          <w:lang w:val="sk-SK"/>
        </w:rPr>
        <w:tab/>
      </w:r>
      <w:r w:rsidR="00630809">
        <w:rPr>
          <w:rFonts w:ascii="Cambria" w:hAnsi="Cambria"/>
          <w:sz w:val="22"/>
          <w:szCs w:val="22"/>
          <w:lang w:val="sk-SK"/>
        </w:rPr>
        <w:t>obecradatice</w:t>
      </w:r>
      <w:r>
        <w:rPr>
          <w:rFonts w:ascii="Cambria" w:hAnsi="Cambria"/>
          <w:sz w:val="22"/>
          <w:szCs w:val="22"/>
          <w:lang w:val="sk-SK"/>
        </w:rPr>
        <w:t>@</w:t>
      </w:r>
      <w:r w:rsidR="00630809">
        <w:rPr>
          <w:rFonts w:ascii="Cambria" w:hAnsi="Cambria"/>
          <w:sz w:val="22"/>
          <w:szCs w:val="22"/>
          <w:lang w:val="sk-SK"/>
        </w:rPr>
        <w:t>onlinenet.sk</w:t>
      </w:r>
    </w:p>
    <w:p w:rsidR="00873371" w:rsidRDefault="00873371" w:rsidP="00873371">
      <w:pPr>
        <w:pStyle w:val="Normln"/>
        <w:tabs>
          <w:tab w:val="left" w:pos="407"/>
          <w:tab w:val="left" w:pos="2268"/>
        </w:tabs>
        <w:ind w:left="398" w:hanging="389"/>
        <w:jc w:val="both"/>
        <w:rPr>
          <w:rFonts w:ascii="Cambria" w:hAnsi="Cambria"/>
          <w:sz w:val="22"/>
          <w:szCs w:val="22"/>
          <w:lang w:val="sk-SK"/>
        </w:rPr>
      </w:pPr>
      <w:r w:rsidRPr="00B223F8">
        <w:rPr>
          <w:rFonts w:ascii="Cambria" w:hAnsi="Cambria"/>
          <w:sz w:val="22"/>
          <w:szCs w:val="22"/>
          <w:lang w:val="sk-SK"/>
        </w:rPr>
        <w:t>Bankové spojenie:</w:t>
      </w:r>
      <w:r w:rsidRPr="00B223F8">
        <w:rPr>
          <w:rFonts w:ascii="Cambria" w:hAnsi="Cambria"/>
          <w:sz w:val="22"/>
          <w:szCs w:val="22"/>
          <w:lang w:val="sk-SK"/>
        </w:rPr>
        <w:tab/>
      </w:r>
      <w:r w:rsidRPr="00B223F8">
        <w:rPr>
          <w:rFonts w:ascii="Cambria" w:hAnsi="Cambria"/>
          <w:sz w:val="22"/>
          <w:szCs w:val="22"/>
          <w:lang w:val="sk-SK"/>
        </w:rPr>
        <w:tab/>
      </w:r>
      <w:r w:rsidR="004050AE">
        <w:rPr>
          <w:rFonts w:ascii="Cambria" w:hAnsi="Cambria"/>
          <w:sz w:val="22"/>
          <w:szCs w:val="22"/>
          <w:lang w:val="sk-SK"/>
        </w:rPr>
        <w:t>Prima Banka Slovensko, a.s.</w:t>
      </w:r>
      <w:r>
        <w:rPr>
          <w:rFonts w:ascii="Cambria" w:hAnsi="Cambria"/>
          <w:sz w:val="22"/>
          <w:szCs w:val="22"/>
          <w:lang w:val="sk-SK"/>
        </w:rPr>
        <w:t xml:space="preserve"> </w:t>
      </w:r>
    </w:p>
    <w:p w:rsidR="00873371" w:rsidRPr="00B223F8" w:rsidRDefault="00873371" w:rsidP="00873371">
      <w:pPr>
        <w:pStyle w:val="Normln"/>
        <w:tabs>
          <w:tab w:val="left" w:pos="407"/>
          <w:tab w:val="left" w:pos="2268"/>
        </w:tabs>
        <w:ind w:left="398" w:hanging="389"/>
        <w:jc w:val="both"/>
        <w:rPr>
          <w:rFonts w:ascii="Cambria" w:hAnsi="Cambria" w:cs="Arial"/>
          <w:sz w:val="22"/>
          <w:szCs w:val="22"/>
          <w:lang w:val="sk-SK"/>
        </w:rPr>
      </w:pPr>
      <w:r w:rsidRPr="00B223F8">
        <w:rPr>
          <w:rFonts w:ascii="Cambria" w:hAnsi="Cambria" w:cs="Arial"/>
          <w:sz w:val="22"/>
          <w:szCs w:val="22"/>
          <w:lang w:val="sk-SK"/>
        </w:rPr>
        <w:t>IBAN:</w:t>
      </w:r>
      <w:r w:rsidRPr="00B223F8">
        <w:rPr>
          <w:rFonts w:ascii="Cambria" w:hAnsi="Cambria" w:cs="Arial"/>
          <w:sz w:val="22"/>
          <w:szCs w:val="22"/>
          <w:lang w:val="sk-SK"/>
        </w:rPr>
        <w:tab/>
      </w:r>
      <w:r w:rsidRPr="00B223F8">
        <w:rPr>
          <w:rFonts w:ascii="Cambria" w:hAnsi="Cambria" w:cs="Arial"/>
          <w:sz w:val="22"/>
          <w:szCs w:val="22"/>
          <w:lang w:val="sk-SK"/>
        </w:rPr>
        <w:tab/>
      </w:r>
      <w:r w:rsidR="004050AE">
        <w:rPr>
          <w:rFonts w:ascii="Cambria" w:hAnsi="Cambria" w:cs="Arial"/>
          <w:sz w:val="22"/>
          <w:szCs w:val="22"/>
          <w:lang w:val="sk-SK"/>
        </w:rPr>
        <w:t>SK16 5600 0000 0004 5682 4016</w:t>
      </w:r>
      <w:r>
        <w:rPr>
          <w:rFonts w:ascii="Cambria" w:hAnsi="Cambria" w:cs="Arial"/>
          <w:sz w:val="22"/>
          <w:szCs w:val="22"/>
          <w:lang w:val="sk-SK"/>
        </w:rPr>
        <w:t xml:space="preserve"> </w:t>
      </w:r>
    </w:p>
    <w:p w:rsidR="008D2981" w:rsidRPr="00B223F8" w:rsidRDefault="008D2981" w:rsidP="008D2981">
      <w:pPr>
        <w:tabs>
          <w:tab w:val="left" w:pos="2835"/>
        </w:tabs>
        <w:jc w:val="both"/>
        <w:rPr>
          <w:rFonts w:ascii="Cambria" w:hAnsi="Cambria" w:cs="Arial"/>
          <w:sz w:val="22"/>
          <w:szCs w:val="22"/>
          <w:lang w:val="sk-SK"/>
        </w:rPr>
      </w:pPr>
      <w:r w:rsidRPr="00B223F8">
        <w:rPr>
          <w:rFonts w:ascii="Cambria" w:hAnsi="Cambria" w:cs="Arial"/>
          <w:b/>
          <w:sz w:val="22"/>
          <w:szCs w:val="22"/>
          <w:lang w:val="sk-SK"/>
        </w:rPr>
        <w:t>Zhotoviteľ</w:t>
      </w:r>
      <w:r w:rsidRPr="00B223F8">
        <w:rPr>
          <w:rFonts w:ascii="Cambria" w:hAnsi="Cambria" w:cs="Arial"/>
          <w:sz w:val="22"/>
          <w:szCs w:val="22"/>
          <w:lang w:val="sk-SK"/>
        </w:rPr>
        <w:t>:</w:t>
      </w:r>
      <w:r>
        <w:rPr>
          <w:rFonts w:ascii="Cambria" w:hAnsi="Cambria" w:cs="Arial"/>
          <w:sz w:val="22"/>
          <w:szCs w:val="22"/>
          <w:lang w:val="sk-SK"/>
        </w:rPr>
        <w:tab/>
      </w:r>
      <w:r w:rsidRPr="00B223F8">
        <w:rPr>
          <w:rFonts w:ascii="Cambria" w:hAnsi="Cambria" w:cs="Arial"/>
          <w:sz w:val="22"/>
          <w:szCs w:val="22"/>
          <w:lang w:val="sk-SK"/>
        </w:rPr>
        <w:tab/>
      </w:r>
      <w:r w:rsidRPr="00B223F8">
        <w:rPr>
          <w:rFonts w:ascii="Cambria" w:hAnsi="Cambria" w:cs="Arial"/>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Názov:</w:t>
      </w:r>
      <w:r>
        <w:rPr>
          <w:rFonts w:ascii="Cambria" w:hAnsi="Cambria"/>
          <w:sz w:val="22"/>
          <w:szCs w:val="22"/>
          <w:lang w:val="sk-SK"/>
        </w:rPr>
        <w:tab/>
      </w:r>
      <w:r>
        <w:rPr>
          <w:rFonts w:ascii="Cambria" w:hAnsi="Cambria"/>
          <w:sz w:val="22"/>
          <w:szCs w:val="22"/>
          <w:lang w:val="sk-SK"/>
        </w:rPr>
        <w:tab/>
        <w:t>KAMTEL, s.r.o</w:t>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Sídlo:</w:t>
      </w:r>
      <w:r>
        <w:rPr>
          <w:rFonts w:ascii="Cambria" w:hAnsi="Cambria"/>
          <w:sz w:val="22"/>
          <w:szCs w:val="22"/>
          <w:lang w:val="sk-SK"/>
        </w:rPr>
        <w:tab/>
      </w:r>
      <w:r>
        <w:rPr>
          <w:rFonts w:ascii="Cambria" w:hAnsi="Cambria"/>
          <w:sz w:val="22"/>
          <w:szCs w:val="22"/>
          <w:lang w:val="sk-SK"/>
        </w:rPr>
        <w:tab/>
        <w:t>Kendice 117,  082 01 Kendice</w:t>
      </w:r>
      <w:r w:rsidRPr="00B223F8">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Štatutárny zástupca:</w:t>
      </w:r>
      <w:r>
        <w:rPr>
          <w:rFonts w:ascii="Cambria" w:hAnsi="Cambria"/>
          <w:sz w:val="22"/>
          <w:szCs w:val="22"/>
          <w:lang w:val="sk-SK"/>
        </w:rPr>
        <w:tab/>
      </w:r>
      <w:r>
        <w:rPr>
          <w:rFonts w:ascii="Cambria" w:hAnsi="Cambria"/>
          <w:sz w:val="22"/>
          <w:szCs w:val="22"/>
          <w:lang w:val="sk-SK"/>
        </w:rPr>
        <w:tab/>
        <w:t>Rastislav Pončák</w:t>
      </w:r>
      <w:r>
        <w:rPr>
          <w:rFonts w:ascii="Cambria" w:hAnsi="Cambria"/>
          <w:sz w:val="22"/>
          <w:szCs w:val="22"/>
          <w:lang w:val="sk-SK"/>
        </w:rPr>
        <w:tab/>
      </w:r>
      <w:r>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IČO:</w:t>
      </w:r>
      <w:r w:rsidRPr="00B223F8">
        <w:rPr>
          <w:rFonts w:ascii="Cambria" w:hAnsi="Cambria"/>
          <w:sz w:val="22"/>
          <w:szCs w:val="22"/>
          <w:lang w:val="sk-SK"/>
        </w:rPr>
        <w:tab/>
      </w:r>
      <w:r>
        <w:rPr>
          <w:rFonts w:ascii="Cambria" w:hAnsi="Cambria"/>
          <w:sz w:val="22"/>
          <w:szCs w:val="22"/>
          <w:lang w:val="sk-SK"/>
        </w:rPr>
        <w:tab/>
      </w:r>
      <w:r>
        <w:rPr>
          <w:rFonts w:ascii="Cambria" w:hAnsi="Cambria"/>
          <w:sz w:val="22"/>
          <w:szCs w:val="22"/>
          <w:lang w:val="sk-SK"/>
        </w:rPr>
        <w:tab/>
        <w:t>36660990</w:t>
      </w:r>
      <w:r w:rsidRPr="00B223F8">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DIČ:</w:t>
      </w:r>
      <w:r>
        <w:rPr>
          <w:rFonts w:ascii="Cambria" w:hAnsi="Cambria"/>
          <w:sz w:val="22"/>
          <w:szCs w:val="22"/>
          <w:lang w:val="sk-SK"/>
        </w:rPr>
        <w:tab/>
      </w:r>
      <w:r>
        <w:rPr>
          <w:rFonts w:ascii="Cambria" w:hAnsi="Cambria"/>
          <w:sz w:val="22"/>
          <w:szCs w:val="22"/>
          <w:lang w:val="sk-SK"/>
        </w:rPr>
        <w:tab/>
        <w:t>2022223071</w:t>
      </w:r>
      <w:r w:rsidRPr="00B223F8">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IČ DPH:</w:t>
      </w:r>
      <w:r>
        <w:rPr>
          <w:rFonts w:ascii="Cambria" w:hAnsi="Cambria"/>
          <w:sz w:val="22"/>
          <w:szCs w:val="22"/>
          <w:lang w:val="sk-SK"/>
        </w:rPr>
        <w:tab/>
      </w:r>
      <w:r>
        <w:rPr>
          <w:rFonts w:ascii="Cambria" w:hAnsi="Cambria"/>
          <w:sz w:val="22"/>
          <w:szCs w:val="22"/>
          <w:lang w:val="sk-SK"/>
        </w:rPr>
        <w:tab/>
        <w:t>SK2022223071</w:t>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Tel.:</w:t>
      </w:r>
      <w:r>
        <w:rPr>
          <w:rFonts w:ascii="Cambria" w:hAnsi="Cambria"/>
          <w:sz w:val="22"/>
          <w:szCs w:val="22"/>
          <w:lang w:val="sk-SK"/>
        </w:rPr>
        <w:tab/>
      </w:r>
      <w:r>
        <w:rPr>
          <w:rFonts w:ascii="Cambria" w:hAnsi="Cambria"/>
          <w:sz w:val="22"/>
          <w:szCs w:val="22"/>
          <w:lang w:val="sk-SK"/>
        </w:rPr>
        <w:tab/>
        <w:t>0908980445</w:t>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E-mail:</w:t>
      </w:r>
      <w:r>
        <w:rPr>
          <w:rFonts w:ascii="Cambria" w:hAnsi="Cambria"/>
          <w:sz w:val="22"/>
          <w:szCs w:val="22"/>
          <w:lang w:val="sk-SK"/>
        </w:rPr>
        <w:tab/>
      </w:r>
      <w:r>
        <w:rPr>
          <w:rFonts w:ascii="Cambria" w:hAnsi="Cambria"/>
          <w:sz w:val="22"/>
          <w:szCs w:val="22"/>
          <w:lang w:val="sk-SK"/>
        </w:rPr>
        <w:tab/>
        <w:t>kamtel@kamtel.sk</w:t>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www:</w:t>
      </w:r>
      <w:r>
        <w:rPr>
          <w:rFonts w:ascii="Cambria" w:hAnsi="Cambria"/>
          <w:sz w:val="22"/>
          <w:szCs w:val="22"/>
          <w:lang w:val="sk-SK"/>
        </w:rPr>
        <w:tab/>
      </w:r>
      <w:r>
        <w:rPr>
          <w:rFonts w:ascii="Cambria" w:hAnsi="Cambria"/>
          <w:sz w:val="22"/>
          <w:szCs w:val="22"/>
          <w:lang w:val="sk-SK"/>
        </w:rPr>
        <w:tab/>
        <w:t>www.kamtel.sk</w:t>
      </w:r>
      <w:r w:rsidRPr="00B223F8">
        <w:rPr>
          <w:rFonts w:ascii="Cambria" w:hAnsi="Cambria"/>
          <w:sz w:val="22"/>
          <w:szCs w:val="22"/>
          <w:lang w:val="sk-SK"/>
        </w:rPr>
        <w:tab/>
      </w:r>
      <w:r w:rsidRPr="00B223F8">
        <w:rPr>
          <w:rFonts w:ascii="Cambria" w:hAnsi="Cambria"/>
          <w:sz w:val="22"/>
          <w:szCs w:val="22"/>
          <w:lang w:val="sk-SK"/>
        </w:rPr>
        <w:tab/>
      </w:r>
    </w:p>
    <w:p w:rsidR="008D2981" w:rsidRPr="00B223F8" w:rsidRDefault="008D2981" w:rsidP="008D2981">
      <w:pPr>
        <w:pStyle w:val="Normln"/>
        <w:tabs>
          <w:tab w:val="left" w:pos="407"/>
          <w:tab w:val="left" w:pos="2268"/>
          <w:tab w:val="left" w:pos="2835"/>
        </w:tabs>
        <w:ind w:left="398" w:hanging="389"/>
        <w:jc w:val="both"/>
        <w:rPr>
          <w:rFonts w:ascii="Cambria" w:hAnsi="Cambria"/>
          <w:sz w:val="22"/>
          <w:szCs w:val="22"/>
          <w:lang w:val="sk-SK"/>
        </w:rPr>
      </w:pPr>
      <w:r w:rsidRPr="00B223F8">
        <w:rPr>
          <w:rFonts w:ascii="Cambria" w:hAnsi="Cambria"/>
          <w:sz w:val="22"/>
          <w:szCs w:val="22"/>
          <w:lang w:val="sk-SK"/>
        </w:rPr>
        <w:t>Bankové spojenie:</w:t>
      </w:r>
      <w:r>
        <w:rPr>
          <w:rFonts w:ascii="Cambria" w:hAnsi="Cambria"/>
          <w:sz w:val="22"/>
          <w:szCs w:val="22"/>
          <w:lang w:val="sk-SK"/>
        </w:rPr>
        <w:tab/>
      </w:r>
      <w:r>
        <w:rPr>
          <w:rFonts w:ascii="Cambria" w:hAnsi="Cambria"/>
          <w:sz w:val="22"/>
          <w:szCs w:val="22"/>
          <w:lang w:val="sk-SK"/>
        </w:rPr>
        <w:tab/>
        <w:t>ČSOB, a.s. pobočka Prešov</w:t>
      </w:r>
      <w:r w:rsidRPr="00B223F8">
        <w:rPr>
          <w:rFonts w:ascii="Cambria" w:hAnsi="Cambria"/>
          <w:sz w:val="22"/>
          <w:szCs w:val="22"/>
          <w:lang w:val="sk-SK"/>
        </w:rPr>
        <w:tab/>
      </w:r>
      <w:r w:rsidRPr="00B223F8">
        <w:rPr>
          <w:rFonts w:ascii="Cambria" w:hAnsi="Cambria"/>
          <w:sz w:val="22"/>
          <w:szCs w:val="22"/>
          <w:lang w:val="sk-SK"/>
        </w:rPr>
        <w:tab/>
      </w:r>
    </w:p>
    <w:p w:rsidR="002337DB" w:rsidRPr="00B223F8" w:rsidRDefault="008D2981" w:rsidP="008D2981">
      <w:pPr>
        <w:pStyle w:val="Normln"/>
        <w:tabs>
          <w:tab w:val="left" w:pos="407"/>
          <w:tab w:val="left" w:pos="2268"/>
          <w:tab w:val="left" w:pos="2835"/>
        </w:tabs>
        <w:ind w:left="398" w:hanging="389"/>
        <w:jc w:val="both"/>
        <w:rPr>
          <w:rFonts w:ascii="Cambria" w:hAnsi="Cambria" w:cs="Arial"/>
          <w:sz w:val="22"/>
          <w:szCs w:val="22"/>
          <w:lang w:val="sk-SK"/>
        </w:rPr>
      </w:pPr>
      <w:r w:rsidRPr="00B223F8">
        <w:rPr>
          <w:rFonts w:ascii="Cambria" w:hAnsi="Cambria" w:cs="Arial"/>
          <w:sz w:val="22"/>
          <w:szCs w:val="22"/>
          <w:lang w:val="sk-SK"/>
        </w:rPr>
        <w:t>IBAN:</w:t>
      </w:r>
      <w:r>
        <w:rPr>
          <w:rFonts w:ascii="Cambria" w:hAnsi="Cambria" w:cs="Arial"/>
          <w:sz w:val="22"/>
          <w:szCs w:val="22"/>
          <w:lang w:val="sk-SK"/>
        </w:rPr>
        <w:tab/>
      </w:r>
      <w:r>
        <w:rPr>
          <w:rFonts w:ascii="Cambria" w:hAnsi="Cambria" w:cs="Arial"/>
          <w:sz w:val="22"/>
          <w:szCs w:val="22"/>
          <w:lang w:val="sk-SK"/>
        </w:rPr>
        <w:tab/>
        <w:t>SK95</w:t>
      </w:r>
      <w:r w:rsidR="0044733D">
        <w:rPr>
          <w:rFonts w:ascii="Cambria" w:hAnsi="Cambria" w:cs="Arial"/>
          <w:sz w:val="22"/>
          <w:szCs w:val="22"/>
          <w:lang w:val="sk-SK"/>
        </w:rPr>
        <w:t xml:space="preserve"> </w:t>
      </w:r>
      <w:r>
        <w:rPr>
          <w:rFonts w:ascii="Cambria" w:hAnsi="Cambria" w:cs="Arial"/>
          <w:sz w:val="22"/>
          <w:szCs w:val="22"/>
          <w:lang w:val="sk-SK"/>
        </w:rPr>
        <w:t>7500</w:t>
      </w:r>
      <w:r w:rsidR="0044733D">
        <w:rPr>
          <w:rFonts w:ascii="Cambria" w:hAnsi="Cambria" w:cs="Arial"/>
          <w:sz w:val="22"/>
          <w:szCs w:val="22"/>
          <w:lang w:val="sk-SK"/>
        </w:rPr>
        <w:t xml:space="preserve"> </w:t>
      </w:r>
      <w:r>
        <w:rPr>
          <w:rFonts w:ascii="Cambria" w:hAnsi="Cambria" w:cs="Arial"/>
          <w:sz w:val="22"/>
          <w:szCs w:val="22"/>
          <w:lang w:val="sk-SK"/>
        </w:rPr>
        <w:t>0000</w:t>
      </w:r>
      <w:r w:rsidR="0044733D">
        <w:rPr>
          <w:rFonts w:ascii="Cambria" w:hAnsi="Cambria" w:cs="Arial"/>
          <w:sz w:val="22"/>
          <w:szCs w:val="22"/>
          <w:lang w:val="sk-SK"/>
        </w:rPr>
        <w:t xml:space="preserve"> </w:t>
      </w:r>
      <w:r>
        <w:rPr>
          <w:rFonts w:ascii="Cambria" w:hAnsi="Cambria" w:cs="Arial"/>
          <w:sz w:val="22"/>
          <w:szCs w:val="22"/>
          <w:lang w:val="sk-SK"/>
        </w:rPr>
        <w:t>0040</w:t>
      </w:r>
      <w:r w:rsidR="0044733D">
        <w:rPr>
          <w:rFonts w:ascii="Cambria" w:hAnsi="Cambria" w:cs="Arial"/>
          <w:sz w:val="22"/>
          <w:szCs w:val="22"/>
          <w:lang w:val="sk-SK"/>
        </w:rPr>
        <w:t xml:space="preserve"> </w:t>
      </w:r>
      <w:r>
        <w:rPr>
          <w:rFonts w:ascii="Cambria" w:hAnsi="Cambria" w:cs="Arial"/>
          <w:sz w:val="22"/>
          <w:szCs w:val="22"/>
          <w:lang w:val="sk-SK"/>
        </w:rPr>
        <w:t>0391</w:t>
      </w:r>
      <w:r w:rsidR="0044733D">
        <w:rPr>
          <w:rFonts w:ascii="Cambria" w:hAnsi="Cambria" w:cs="Arial"/>
          <w:sz w:val="22"/>
          <w:szCs w:val="22"/>
          <w:lang w:val="sk-SK"/>
        </w:rPr>
        <w:t xml:space="preserve"> </w:t>
      </w:r>
      <w:r>
        <w:rPr>
          <w:rFonts w:ascii="Cambria" w:hAnsi="Cambria" w:cs="Arial"/>
          <w:sz w:val="22"/>
          <w:szCs w:val="22"/>
          <w:lang w:val="sk-SK"/>
        </w:rPr>
        <w:t>0307</w:t>
      </w:r>
      <w:r w:rsidR="002337DB" w:rsidRPr="00B223F8">
        <w:rPr>
          <w:rFonts w:ascii="Cambria" w:hAnsi="Cambria" w:cs="Arial"/>
          <w:sz w:val="22"/>
          <w:szCs w:val="22"/>
          <w:lang w:val="sk-SK"/>
        </w:rPr>
        <w:tab/>
      </w:r>
    </w:p>
    <w:p w:rsidR="002337DB" w:rsidRPr="00B223F8" w:rsidRDefault="002337DB">
      <w:pPr>
        <w:jc w:val="both"/>
        <w:rPr>
          <w:rFonts w:ascii="Cambria" w:hAnsi="Cambria" w:cs="Arial"/>
          <w:sz w:val="22"/>
          <w:szCs w:val="22"/>
          <w:lang w:val="sk-SK"/>
        </w:rPr>
      </w:pPr>
    </w:p>
    <w:p w:rsidR="002337DB" w:rsidRPr="00B223F8" w:rsidRDefault="00B223F8">
      <w:pPr>
        <w:autoSpaceDE w:val="0"/>
        <w:ind w:firstLine="120"/>
        <w:jc w:val="center"/>
        <w:rPr>
          <w:rFonts w:ascii="Cambria" w:hAnsi="Cambria"/>
          <w:b/>
          <w:bCs/>
          <w:sz w:val="22"/>
          <w:szCs w:val="22"/>
        </w:rPr>
      </w:pPr>
      <w:r>
        <w:rPr>
          <w:rFonts w:ascii="Cambria" w:hAnsi="Cambria"/>
          <w:b/>
          <w:bCs/>
          <w:sz w:val="22"/>
          <w:szCs w:val="22"/>
        </w:rPr>
        <w:t>PREAMBULA</w:t>
      </w:r>
    </w:p>
    <w:p w:rsidR="002337DB" w:rsidRPr="00B223F8" w:rsidRDefault="002337DB">
      <w:pPr>
        <w:autoSpaceDE w:val="0"/>
        <w:ind w:firstLine="120"/>
        <w:jc w:val="center"/>
        <w:rPr>
          <w:rFonts w:ascii="Cambria" w:hAnsi="Cambria"/>
          <w:sz w:val="22"/>
          <w:szCs w:val="22"/>
        </w:rPr>
      </w:pPr>
    </w:p>
    <w:p w:rsidR="002337DB" w:rsidRPr="00B223F8" w:rsidRDefault="002337DB">
      <w:pPr>
        <w:autoSpaceDE w:val="0"/>
        <w:jc w:val="both"/>
        <w:rPr>
          <w:rFonts w:ascii="Cambria" w:hAnsi="Cambria"/>
          <w:sz w:val="22"/>
          <w:szCs w:val="22"/>
        </w:rPr>
      </w:pPr>
      <w:r w:rsidRPr="00B223F8">
        <w:rPr>
          <w:rFonts w:ascii="Cambria" w:hAnsi="Cambria"/>
          <w:sz w:val="22"/>
          <w:szCs w:val="22"/>
        </w:rPr>
        <w:t xml:space="preserve">Táto zmluva sa uzatvára ako výsledok verejného obstarávania </w:t>
      </w:r>
      <w:r w:rsidR="00C17E4D">
        <w:rPr>
          <w:rFonts w:ascii="Cambria" w:hAnsi="Cambria"/>
          <w:sz w:val="22"/>
          <w:szCs w:val="22"/>
        </w:rPr>
        <w:t xml:space="preserve">zákazky </w:t>
      </w:r>
      <w:r w:rsidRPr="00B223F8">
        <w:rPr>
          <w:rFonts w:ascii="Cambria" w:hAnsi="Cambria"/>
          <w:sz w:val="22"/>
          <w:szCs w:val="22"/>
        </w:rPr>
        <w:t xml:space="preserve">v zmysle § 3 zákona </w:t>
      </w:r>
      <w:r w:rsidR="00FD367E">
        <w:rPr>
          <w:rFonts w:ascii="Cambria" w:hAnsi="Cambria"/>
          <w:sz w:val="22"/>
          <w:szCs w:val="22"/>
        </w:rPr>
        <w:t>343</w:t>
      </w:r>
      <w:r w:rsidRPr="00B223F8">
        <w:rPr>
          <w:rFonts w:ascii="Cambria" w:hAnsi="Cambria"/>
          <w:sz w:val="22"/>
          <w:szCs w:val="22"/>
        </w:rPr>
        <w:t>/20</w:t>
      </w:r>
      <w:r w:rsidR="00FD367E">
        <w:rPr>
          <w:rFonts w:ascii="Cambria" w:hAnsi="Cambria"/>
          <w:sz w:val="22"/>
          <w:szCs w:val="22"/>
        </w:rPr>
        <w:t>15</w:t>
      </w:r>
      <w:r w:rsidRPr="00B223F8">
        <w:rPr>
          <w:rFonts w:ascii="Cambria" w:hAnsi="Cambria"/>
          <w:sz w:val="22"/>
          <w:szCs w:val="22"/>
        </w:rPr>
        <w:t xml:space="preserve"> Z. z. o verejnom obstarávaní a o zmene doplnení niektorých zákonov v znení neskorších predpisov (ďalej len „zákon o verejnom obstarávaní“). Objednávateľ na obstaranie predmetu tejto zmluvy použil postup verejného obstarávania – zadávanie zákazky </w:t>
      </w:r>
      <w:r w:rsidR="00884AA2" w:rsidRPr="00B223F8">
        <w:rPr>
          <w:rFonts w:ascii="Cambria" w:hAnsi="Cambria"/>
          <w:sz w:val="22"/>
          <w:szCs w:val="22"/>
        </w:rPr>
        <w:t xml:space="preserve">na </w:t>
      </w:r>
      <w:r w:rsidR="0080348D">
        <w:rPr>
          <w:rFonts w:ascii="Cambria" w:hAnsi="Cambria"/>
          <w:sz w:val="22"/>
          <w:szCs w:val="22"/>
        </w:rPr>
        <w:t>dodanie tovaru a poskytnutie služby</w:t>
      </w:r>
      <w:r w:rsidR="00884AA2" w:rsidRPr="00B223F8">
        <w:rPr>
          <w:rFonts w:ascii="Cambria" w:hAnsi="Cambria"/>
          <w:sz w:val="22"/>
          <w:szCs w:val="22"/>
        </w:rPr>
        <w:t xml:space="preserve"> </w:t>
      </w:r>
      <w:r w:rsidRPr="00B223F8">
        <w:rPr>
          <w:rFonts w:ascii="Cambria" w:hAnsi="Cambria"/>
          <w:sz w:val="22"/>
          <w:szCs w:val="22"/>
        </w:rPr>
        <w:t>podľa §</w:t>
      </w:r>
      <w:r w:rsidR="00FD367E">
        <w:rPr>
          <w:rFonts w:ascii="Cambria" w:hAnsi="Cambria"/>
          <w:sz w:val="22"/>
          <w:szCs w:val="22"/>
        </w:rPr>
        <w:t xml:space="preserve"> 117</w:t>
      </w:r>
      <w:r w:rsidRPr="00B223F8">
        <w:rPr>
          <w:rFonts w:ascii="Cambria" w:hAnsi="Cambria"/>
          <w:sz w:val="22"/>
          <w:szCs w:val="22"/>
        </w:rPr>
        <w:t xml:space="preserve">  zákona </w:t>
      </w:r>
      <w:r w:rsidR="00FD367E">
        <w:rPr>
          <w:rFonts w:ascii="Cambria" w:hAnsi="Cambria"/>
          <w:sz w:val="22"/>
          <w:szCs w:val="22"/>
        </w:rPr>
        <w:t>o verejnom obstarávaní.</w:t>
      </w:r>
    </w:p>
    <w:p w:rsidR="002337DB" w:rsidRPr="00B223F8" w:rsidRDefault="002337DB">
      <w:pPr>
        <w:autoSpaceDE w:val="0"/>
        <w:jc w:val="both"/>
        <w:rPr>
          <w:rFonts w:ascii="Cambria" w:hAnsi="Cambria" w:cs="Arial"/>
          <w:sz w:val="22"/>
          <w:szCs w:val="22"/>
          <w:lang w:val="sk-SK"/>
        </w:rPr>
      </w:pPr>
    </w:p>
    <w:p w:rsidR="002337DB" w:rsidRPr="00B223F8" w:rsidRDefault="002337DB">
      <w:pPr>
        <w:autoSpaceDE w:val="0"/>
        <w:jc w:val="both"/>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II. PREDMET ZMLUVY</w:t>
      </w:r>
    </w:p>
    <w:p w:rsidR="002337DB" w:rsidRPr="00B223F8" w:rsidRDefault="002337DB">
      <w:pPr>
        <w:rPr>
          <w:rFonts w:ascii="Cambria" w:hAnsi="Cambria" w:cs="Arial"/>
          <w:sz w:val="22"/>
          <w:szCs w:val="22"/>
          <w:lang w:val="sk-SK"/>
        </w:rPr>
      </w:pPr>
    </w:p>
    <w:p w:rsidR="002337DB" w:rsidRDefault="002337DB">
      <w:pPr>
        <w:numPr>
          <w:ilvl w:val="0"/>
          <w:numId w:val="10"/>
        </w:numPr>
        <w:jc w:val="both"/>
        <w:rPr>
          <w:rFonts w:ascii="Cambria" w:hAnsi="Cambria" w:cs="Arial"/>
          <w:sz w:val="22"/>
          <w:szCs w:val="22"/>
          <w:lang w:val="sk-SK"/>
        </w:rPr>
      </w:pPr>
      <w:r w:rsidRPr="00B223F8">
        <w:rPr>
          <w:rFonts w:ascii="Cambria" w:hAnsi="Cambria" w:cs="Arial"/>
          <w:sz w:val="22"/>
          <w:szCs w:val="22"/>
          <w:lang w:val="sk-SK"/>
        </w:rPr>
        <w:t xml:space="preserve">Predmetom zmluvy </w:t>
      </w:r>
      <w:r w:rsidRPr="0050615C">
        <w:rPr>
          <w:rFonts w:ascii="Cambria" w:hAnsi="Cambria" w:cs="Arial"/>
          <w:sz w:val="22"/>
          <w:szCs w:val="22"/>
          <w:lang w:val="sk-SK"/>
        </w:rPr>
        <w:t xml:space="preserve">je </w:t>
      </w:r>
      <w:r w:rsidR="0080348D" w:rsidRPr="0050615C">
        <w:rPr>
          <w:rFonts w:ascii="Cambria" w:hAnsi="Cambria" w:cs="Arial"/>
          <w:sz w:val="22"/>
          <w:szCs w:val="22"/>
          <w:lang w:val="sk-SK"/>
        </w:rPr>
        <w:t xml:space="preserve">dodanie </w:t>
      </w:r>
      <w:r w:rsidRPr="0050615C">
        <w:rPr>
          <w:rFonts w:ascii="Cambria" w:hAnsi="Cambria" w:cs="Arial"/>
          <w:sz w:val="22"/>
          <w:szCs w:val="22"/>
          <w:lang w:val="sk-SK"/>
        </w:rPr>
        <w:t>zákazky</w:t>
      </w:r>
      <w:r w:rsidR="00B223F8" w:rsidRPr="0050615C">
        <w:rPr>
          <w:rFonts w:ascii="Cambria" w:hAnsi="Cambria" w:cs="Arial"/>
          <w:sz w:val="22"/>
          <w:szCs w:val="22"/>
          <w:lang w:val="sk-SK"/>
        </w:rPr>
        <w:t xml:space="preserve"> </w:t>
      </w:r>
      <w:r w:rsidRPr="0050615C">
        <w:rPr>
          <w:rFonts w:ascii="Cambria" w:hAnsi="Cambria" w:cs="Arial"/>
          <w:bCs/>
          <w:sz w:val="22"/>
          <w:szCs w:val="22"/>
          <w:lang w:val="sk-SK"/>
        </w:rPr>
        <w:t>„</w:t>
      </w:r>
      <w:r w:rsidR="002214E9">
        <w:rPr>
          <w:rFonts w:ascii="Cambria" w:hAnsi="Cambria" w:cs="Arial"/>
          <w:bCs/>
          <w:sz w:val="22"/>
          <w:szCs w:val="22"/>
          <w:lang w:val="sk-SK"/>
        </w:rPr>
        <w:t>Kamerový systém v obci Radatice</w:t>
      </w:r>
      <w:r w:rsidRPr="0050615C">
        <w:rPr>
          <w:rFonts w:ascii="Cambria" w:hAnsi="Cambria" w:cs="Arial"/>
          <w:bCs/>
          <w:sz w:val="22"/>
          <w:szCs w:val="22"/>
          <w:lang w:val="sk-SK"/>
        </w:rPr>
        <w:t>“</w:t>
      </w:r>
      <w:r w:rsidRPr="0050615C">
        <w:rPr>
          <w:rFonts w:ascii="Cambria" w:hAnsi="Cambria" w:cs="Arial"/>
          <w:sz w:val="22"/>
          <w:szCs w:val="22"/>
          <w:lang w:val="sk-SK"/>
        </w:rPr>
        <w:t>,  ktorú vykoná zhotoviteľ a zaväzuje sa vykonať dielo na svoje náklady a na</w:t>
      </w:r>
      <w:r w:rsidRPr="00B223F8">
        <w:rPr>
          <w:rFonts w:ascii="Cambria" w:hAnsi="Cambria" w:cs="Arial"/>
          <w:sz w:val="22"/>
          <w:szCs w:val="22"/>
          <w:lang w:val="sk-SK"/>
        </w:rPr>
        <w:t xml:space="preserve"> svoje nebezpečenstvo</w:t>
      </w:r>
      <w:r w:rsidRPr="00B223F8">
        <w:rPr>
          <w:rFonts w:ascii="Cambria" w:hAnsi="Cambria" w:cs="Arial"/>
          <w:color w:val="FF0000"/>
          <w:sz w:val="22"/>
          <w:szCs w:val="22"/>
          <w:lang w:val="sk-SK"/>
        </w:rPr>
        <w:t xml:space="preserve"> </w:t>
      </w:r>
      <w:r w:rsidR="00C90B42">
        <w:rPr>
          <w:rFonts w:ascii="Cambria" w:hAnsi="Cambria" w:cs="Arial"/>
          <w:sz w:val="22"/>
          <w:szCs w:val="22"/>
          <w:lang w:val="sk-SK"/>
        </w:rPr>
        <w:t xml:space="preserve">a dodať ho objednávateľovi   </w:t>
      </w:r>
      <w:r w:rsidRPr="00B223F8">
        <w:rPr>
          <w:rFonts w:ascii="Cambria" w:hAnsi="Cambria" w:cs="Arial"/>
          <w:sz w:val="22"/>
          <w:szCs w:val="22"/>
          <w:lang w:val="sk-SK"/>
        </w:rPr>
        <w:t>v termíne dohodnutom v zmluve.</w:t>
      </w:r>
    </w:p>
    <w:p w:rsidR="00551D97" w:rsidRPr="00551D97" w:rsidRDefault="00AD2899" w:rsidP="00551D97">
      <w:pPr>
        <w:widowControl w:val="0"/>
        <w:numPr>
          <w:ilvl w:val="0"/>
          <w:numId w:val="10"/>
        </w:numPr>
        <w:jc w:val="both"/>
        <w:rPr>
          <w:rFonts w:ascii="Cambria" w:hAnsi="Cambria" w:cs="Arial"/>
          <w:sz w:val="22"/>
          <w:szCs w:val="22"/>
        </w:rPr>
      </w:pPr>
      <w:r w:rsidRPr="00AD2899">
        <w:rPr>
          <w:rFonts w:ascii="Cambria" w:hAnsi="Cambria"/>
          <w:sz w:val="22"/>
          <w:szCs w:val="22"/>
        </w:rPr>
        <w:t xml:space="preserve">Zhotoviteľ dodá </w:t>
      </w:r>
      <w:r>
        <w:rPr>
          <w:rFonts w:ascii="Cambria" w:hAnsi="Cambria"/>
          <w:sz w:val="22"/>
          <w:szCs w:val="22"/>
        </w:rPr>
        <w:t>tovar</w:t>
      </w:r>
      <w:r w:rsidRPr="00AD2899">
        <w:rPr>
          <w:rFonts w:ascii="Cambria" w:hAnsi="Cambria"/>
          <w:sz w:val="22"/>
          <w:szCs w:val="22"/>
        </w:rPr>
        <w:t>, ktorý je certifikovaný a schválený na dovoz a predaj v Slovenskej republike, resp. v rámci Európskej únie a bude vyhovovať platným medzinárodným normám, STN, príp. EN a všeobecne záväzným právnym predpisom.</w:t>
      </w:r>
    </w:p>
    <w:p w:rsidR="00551D97" w:rsidRPr="00551D97" w:rsidRDefault="00ED2357" w:rsidP="00551D97">
      <w:pPr>
        <w:widowControl w:val="0"/>
        <w:numPr>
          <w:ilvl w:val="0"/>
          <w:numId w:val="10"/>
        </w:numPr>
        <w:jc w:val="both"/>
        <w:rPr>
          <w:rFonts w:ascii="Cambria" w:hAnsi="Cambria" w:cs="Arial"/>
          <w:sz w:val="22"/>
          <w:szCs w:val="22"/>
        </w:rPr>
      </w:pPr>
      <w:r>
        <w:rPr>
          <w:rFonts w:ascii="Cambria" w:hAnsi="Cambria"/>
          <w:sz w:val="22"/>
          <w:szCs w:val="22"/>
        </w:rPr>
        <w:t>Zhotoviteľ diela predloží</w:t>
      </w:r>
      <w:r w:rsidR="00551D97" w:rsidRPr="00551D97">
        <w:rPr>
          <w:rFonts w:ascii="Cambria" w:hAnsi="Cambria"/>
          <w:sz w:val="22"/>
          <w:szCs w:val="22"/>
        </w:rPr>
        <w:t xml:space="preserve"> na ponúkané tovary, ktoré sú predmetom zákazky, najneskôr v deň ich dodania, vyhlásenie o zhode alebo certifikát zhody.</w:t>
      </w:r>
    </w:p>
    <w:p w:rsidR="00551D97" w:rsidRPr="00551D97" w:rsidRDefault="00551D97" w:rsidP="00551D97">
      <w:pPr>
        <w:widowControl w:val="0"/>
        <w:numPr>
          <w:ilvl w:val="0"/>
          <w:numId w:val="10"/>
        </w:numPr>
        <w:jc w:val="both"/>
        <w:rPr>
          <w:rFonts w:ascii="Cambria" w:hAnsi="Cambria" w:cs="Arial"/>
          <w:sz w:val="22"/>
          <w:szCs w:val="22"/>
        </w:rPr>
      </w:pPr>
      <w:r w:rsidRPr="00551D97">
        <w:rPr>
          <w:rFonts w:ascii="Cambria" w:hAnsi="Cambria"/>
          <w:sz w:val="22"/>
          <w:szCs w:val="22"/>
        </w:rPr>
        <w:t>K tovarom musí byť súčasne dodaná sprievodná technická dokumentácia výrobcu vrátane návodov na obsluhu, v origináli a v preklade do slovenského alebo českého jazyka.</w:t>
      </w:r>
    </w:p>
    <w:p w:rsidR="00551D97" w:rsidRPr="00551D97" w:rsidRDefault="00551D97" w:rsidP="00551D97">
      <w:pPr>
        <w:widowControl w:val="0"/>
        <w:numPr>
          <w:ilvl w:val="0"/>
          <w:numId w:val="10"/>
        </w:numPr>
        <w:jc w:val="both"/>
        <w:rPr>
          <w:rFonts w:ascii="Cambria" w:hAnsi="Cambria" w:cs="Arial"/>
          <w:sz w:val="22"/>
          <w:szCs w:val="22"/>
        </w:rPr>
      </w:pPr>
      <w:r w:rsidRPr="00551D97">
        <w:rPr>
          <w:rFonts w:ascii="Cambria" w:hAnsi="Cambria"/>
          <w:sz w:val="22"/>
          <w:szCs w:val="22"/>
        </w:rPr>
        <w:lastRenderedPageBreak/>
        <w:t>Všetky dodané tovary musia byť nové, nepoužité, bez vád, v originálnych obaloch.</w:t>
      </w:r>
    </w:p>
    <w:p w:rsidR="002337DB" w:rsidRDefault="00551D97" w:rsidP="006A6847">
      <w:pPr>
        <w:ind w:left="709" w:hanging="349"/>
        <w:jc w:val="both"/>
        <w:rPr>
          <w:rFonts w:ascii="Cambria" w:hAnsi="Cambria" w:cs="Arial"/>
          <w:sz w:val="22"/>
          <w:szCs w:val="22"/>
          <w:lang w:val="sk-SK"/>
        </w:rPr>
      </w:pPr>
      <w:r w:rsidRPr="00551D97">
        <w:rPr>
          <w:rFonts w:ascii="Cambria" w:hAnsi="Cambria" w:cs="Arial"/>
          <w:sz w:val="22"/>
          <w:szCs w:val="22"/>
        </w:rPr>
        <w:tab/>
      </w:r>
      <w:r w:rsidR="002337DB" w:rsidRPr="00B223F8">
        <w:rPr>
          <w:rFonts w:ascii="Cambria" w:hAnsi="Cambria" w:cs="Arial"/>
          <w:sz w:val="22"/>
          <w:szCs w:val="22"/>
          <w:lang w:val="sk-SK"/>
        </w:rPr>
        <w:t>Objednávateľ sa zaväzuje, že d</w:t>
      </w:r>
      <w:r>
        <w:rPr>
          <w:rFonts w:ascii="Cambria" w:hAnsi="Cambria" w:cs="Arial"/>
          <w:sz w:val="22"/>
          <w:szCs w:val="22"/>
          <w:lang w:val="sk-SK"/>
        </w:rPr>
        <w:t xml:space="preserve">okončené dielo </w:t>
      </w:r>
      <w:r w:rsidR="002337DB" w:rsidRPr="00B223F8">
        <w:rPr>
          <w:rFonts w:ascii="Cambria" w:hAnsi="Cambria" w:cs="Arial"/>
          <w:sz w:val="22"/>
          <w:szCs w:val="22"/>
          <w:lang w:val="sk-SK"/>
        </w:rPr>
        <w:t xml:space="preserve">prevezme na základe preberacieho </w:t>
      </w:r>
      <w:r w:rsidR="006A6847">
        <w:rPr>
          <w:rFonts w:ascii="Cambria" w:hAnsi="Cambria" w:cs="Arial"/>
          <w:sz w:val="22"/>
          <w:szCs w:val="22"/>
          <w:lang w:val="sk-SK"/>
        </w:rPr>
        <w:t xml:space="preserve">  </w:t>
      </w:r>
      <w:r w:rsidR="002337DB" w:rsidRPr="00B223F8">
        <w:rPr>
          <w:rFonts w:ascii="Cambria" w:hAnsi="Cambria" w:cs="Arial"/>
          <w:sz w:val="22"/>
          <w:szCs w:val="22"/>
          <w:lang w:val="sk-SK"/>
        </w:rPr>
        <w:t>protokolu a zaplatí za jeho zhotovenie dohodnutú cenu.</w:t>
      </w:r>
    </w:p>
    <w:p w:rsidR="00873371" w:rsidRPr="00F16AC0" w:rsidRDefault="00873371" w:rsidP="00873371">
      <w:pPr>
        <w:numPr>
          <w:ilvl w:val="0"/>
          <w:numId w:val="10"/>
        </w:numPr>
        <w:jc w:val="both"/>
        <w:rPr>
          <w:rFonts w:ascii="Cambria" w:hAnsi="Cambria"/>
          <w:sz w:val="22"/>
          <w:szCs w:val="22"/>
        </w:rPr>
      </w:pPr>
      <w:r w:rsidRPr="00F16AC0">
        <w:rPr>
          <w:rFonts w:ascii="Cambria" w:hAnsi="Cambria"/>
          <w:sz w:val="22"/>
          <w:szCs w:val="22"/>
        </w:rPr>
        <w:t xml:space="preserve">Zhotoviteľ sa zaväzuje, že systém po technickej stránke neumožňuje porušenie zákona o ochrane osobných údajov, čo je zabezpečené technickým zariadením v tomto prípade záznamovým zariadením a jeho následným nastavením a taktiež zabezpečená prevádzka systému ošetrená smernicou. </w:t>
      </w:r>
    </w:p>
    <w:p w:rsidR="002337DB" w:rsidRPr="00F16AC0" w:rsidRDefault="002337DB">
      <w:pPr>
        <w:rPr>
          <w:rFonts w:ascii="Cambria" w:hAnsi="Cambria" w:cs="Arial"/>
          <w:sz w:val="22"/>
          <w:szCs w:val="22"/>
          <w:lang w:val="sk-SK"/>
        </w:rPr>
      </w:pPr>
    </w:p>
    <w:p w:rsidR="002337DB" w:rsidRPr="00B223F8" w:rsidRDefault="002337DB">
      <w:pPr>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III. ČAS PLNENIA</w:t>
      </w:r>
    </w:p>
    <w:p w:rsidR="002337DB" w:rsidRPr="00B223F8" w:rsidRDefault="002337DB">
      <w:pPr>
        <w:jc w:val="both"/>
        <w:rPr>
          <w:rFonts w:ascii="Cambria" w:hAnsi="Cambria" w:cs="Arial"/>
          <w:sz w:val="22"/>
          <w:szCs w:val="22"/>
          <w:lang w:val="sk-SK"/>
        </w:rPr>
      </w:pPr>
    </w:p>
    <w:p w:rsidR="002337DB" w:rsidRPr="00B223F8" w:rsidRDefault="002337DB">
      <w:pPr>
        <w:numPr>
          <w:ilvl w:val="0"/>
          <w:numId w:val="2"/>
        </w:numPr>
        <w:jc w:val="both"/>
        <w:rPr>
          <w:rFonts w:ascii="Cambria" w:hAnsi="Cambria" w:cs="Arial"/>
          <w:sz w:val="22"/>
          <w:szCs w:val="22"/>
          <w:lang w:val="sk-SK"/>
        </w:rPr>
      </w:pPr>
      <w:r w:rsidRPr="00B223F8">
        <w:rPr>
          <w:rFonts w:ascii="Cambria" w:hAnsi="Cambria" w:cs="Arial"/>
          <w:sz w:val="22"/>
          <w:szCs w:val="22"/>
          <w:lang w:val="sk-SK"/>
        </w:rPr>
        <w:t xml:space="preserve">Zhotoviteľ sa zaväzuje, že </w:t>
      </w:r>
      <w:r w:rsidR="0080348D">
        <w:rPr>
          <w:rFonts w:ascii="Cambria" w:hAnsi="Cambria" w:cs="Arial"/>
          <w:sz w:val="22"/>
          <w:szCs w:val="22"/>
          <w:lang w:val="sk-SK"/>
        </w:rPr>
        <w:t>predmet zákazky</w:t>
      </w:r>
      <w:r w:rsidRPr="00B223F8">
        <w:rPr>
          <w:rFonts w:ascii="Cambria" w:hAnsi="Cambria" w:cs="Arial"/>
          <w:sz w:val="22"/>
          <w:szCs w:val="22"/>
          <w:lang w:val="sk-SK"/>
        </w:rPr>
        <w:t xml:space="preserve"> dodá v termíne: </w:t>
      </w:r>
    </w:p>
    <w:p w:rsidR="00B223F8" w:rsidRDefault="002337DB">
      <w:pPr>
        <w:ind w:left="2050" w:hanging="1967"/>
        <w:rPr>
          <w:rFonts w:ascii="Cambria" w:hAnsi="Cambria" w:cs="Arial"/>
          <w:sz w:val="22"/>
          <w:szCs w:val="22"/>
          <w:lang w:val="sk-SK"/>
        </w:rPr>
      </w:pPr>
      <w:r w:rsidRPr="00B223F8">
        <w:rPr>
          <w:rFonts w:ascii="Cambria" w:hAnsi="Cambria" w:cs="Arial"/>
          <w:sz w:val="22"/>
          <w:szCs w:val="22"/>
          <w:lang w:val="sk-SK"/>
        </w:rPr>
        <w:t xml:space="preserve">           </w:t>
      </w:r>
      <w:r w:rsidR="00B223F8">
        <w:rPr>
          <w:rFonts w:ascii="Cambria" w:hAnsi="Cambria" w:cs="Arial"/>
          <w:sz w:val="22"/>
          <w:szCs w:val="22"/>
          <w:lang w:val="sk-SK"/>
        </w:rPr>
        <w:t xml:space="preserve">  </w:t>
      </w:r>
    </w:p>
    <w:p w:rsidR="002337DB" w:rsidRPr="0050615C" w:rsidRDefault="002337DB" w:rsidP="0080348D">
      <w:pPr>
        <w:jc w:val="center"/>
        <w:rPr>
          <w:rFonts w:ascii="Cambria" w:hAnsi="Cambria" w:cs="Arial"/>
          <w:sz w:val="22"/>
          <w:szCs w:val="22"/>
          <w:lang w:val="sk-SK"/>
        </w:rPr>
      </w:pPr>
      <w:r w:rsidRPr="0050615C">
        <w:rPr>
          <w:rFonts w:ascii="Cambria" w:hAnsi="Cambria" w:cs="Arial"/>
          <w:bCs/>
          <w:sz w:val="22"/>
          <w:szCs w:val="22"/>
          <w:lang w:val="sk-SK"/>
        </w:rPr>
        <w:t xml:space="preserve">najneskôr </w:t>
      </w:r>
      <w:r w:rsidRPr="0050615C">
        <w:rPr>
          <w:rFonts w:ascii="Cambria" w:hAnsi="Cambria" w:cs="Arial"/>
          <w:sz w:val="22"/>
          <w:szCs w:val="22"/>
          <w:lang w:val="sk-SK"/>
        </w:rPr>
        <w:t xml:space="preserve">do </w:t>
      </w:r>
      <w:r w:rsidR="0080348D" w:rsidRPr="0050615C">
        <w:rPr>
          <w:rFonts w:ascii="Cambria" w:hAnsi="Cambria" w:cs="Arial"/>
          <w:sz w:val="22"/>
          <w:szCs w:val="22"/>
          <w:lang w:val="sk-SK"/>
        </w:rPr>
        <w:t>3</w:t>
      </w:r>
      <w:r w:rsidR="00E73653">
        <w:rPr>
          <w:rFonts w:ascii="Cambria" w:hAnsi="Cambria" w:cs="Arial"/>
          <w:sz w:val="22"/>
          <w:szCs w:val="22"/>
          <w:lang w:val="sk-SK"/>
        </w:rPr>
        <w:t>1</w:t>
      </w:r>
      <w:r w:rsidRPr="0050615C">
        <w:rPr>
          <w:rFonts w:ascii="Cambria" w:hAnsi="Cambria" w:cs="Arial"/>
          <w:sz w:val="22"/>
          <w:szCs w:val="22"/>
          <w:lang w:val="sk-SK"/>
        </w:rPr>
        <w:t>.</w:t>
      </w:r>
      <w:r w:rsidR="002214E9">
        <w:rPr>
          <w:rFonts w:ascii="Cambria" w:hAnsi="Cambria" w:cs="Arial"/>
          <w:sz w:val="22"/>
          <w:szCs w:val="22"/>
          <w:lang w:val="sk-SK"/>
        </w:rPr>
        <w:t>10</w:t>
      </w:r>
      <w:r w:rsidR="0080348D" w:rsidRPr="0050615C">
        <w:rPr>
          <w:rFonts w:ascii="Cambria" w:hAnsi="Cambria" w:cs="Arial"/>
          <w:sz w:val="22"/>
          <w:szCs w:val="22"/>
          <w:lang w:val="sk-SK"/>
        </w:rPr>
        <w:t>.2017</w:t>
      </w:r>
    </w:p>
    <w:p w:rsidR="002337DB" w:rsidRPr="0050615C" w:rsidRDefault="002337DB">
      <w:pPr>
        <w:ind w:left="720"/>
        <w:jc w:val="both"/>
        <w:rPr>
          <w:rFonts w:ascii="Cambria" w:hAnsi="Cambria" w:cs="Arial"/>
          <w:sz w:val="22"/>
          <w:szCs w:val="22"/>
          <w:lang w:val="sk-SK"/>
        </w:rPr>
      </w:pPr>
    </w:p>
    <w:p w:rsidR="002337DB" w:rsidRPr="00B223F8" w:rsidRDefault="002337DB">
      <w:pPr>
        <w:numPr>
          <w:ilvl w:val="0"/>
          <w:numId w:val="2"/>
        </w:numPr>
        <w:jc w:val="both"/>
        <w:rPr>
          <w:rFonts w:ascii="Cambria" w:hAnsi="Cambria" w:cs="Arial"/>
          <w:sz w:val="22"/>
          <w:szCs w:val="22"/>
          <w:lang w:val="sk-SK"/>
        </w:rPr>
      </w:pPr>
      <w:r w:rsidRPr="00B223F8">
        <w:rPr>
          <w:rFonts w:ascii="Cambria" w:hAnsi="Cambria" w:cs="Arial"/>
          <w:sz w:val="22"/>
          <w:szCs w:val="22"/>
          <w:lang w:val="sk-SK"/>
        </w:rPr>
        <w:t xml:space="preserve">Ak zhotoviteľ ukončí </w:t>
      </w:r>
      <w:r w:rsidR="0080348D">
        <w:rPr>
          <w:rFonts w:ascii="Cambria" w:hAnsi="Cambria" w:cs="Arial"/>
          <w:sz w:val="22"/>
          <w:szCs w:val="22"/>
          <w:lang w:val="sk-SK"/>
        </w:rPr>
        <w:t>predmet zákazky</w:t>
      </w:r>
      <w:r w:rsidRPr="00B223F8">
        <w:rPr>
          <w:rFonts w:ascii="Cambria" w:hAnsi="Cambria" w:cs="Arial"/>
          <w:sz w:val="22"/>
          <w:szCs w:val="22"/>
          <w:lang w:val="sk-SK"/>
        </w:rPr>
        <w:t xml:space="preserve"> alebo </w:t>
      </w:r>
      <w:r w:rsidR="0080348D">
        <w:rPr>
          <w:rFonts w:ascii="Cambria" w:hAnsi="Cambria" w:cs="Arial"/>
          <w:sz w:val="22"/>
          <w:szCs w:val="22"/>
          <w:lang w:val="sk-SK"/>
        </w:rPr>
        <w:t>jeho</w:t>
      </w:r>
      <w:r w:rsidRPr="00B223F8">
        <w:rPr>
          <w:rFonts w:ascii="Cambria" w:hAnsi="Cambria" w:cs="Arial"/>
          <w:sz w:val="22"/>
          <w:szCs w:val="22"/>
          <w:lang w:val="sk-SK"/>
        </w:rPr>
        <w:t xml:space="preserve"> dohodnutú časť na odovzdanie pred dohodnutým termínom, objednávateľ sa zaväzuje toto dielo prevziať pred dohodnutým termínom plnenia v zmysle tejto zmluvy a zaplatí dohodnutú cenu.</w:t>
      </w:r>
    </w:p>
    <w:p w:rsidR="002337DB" w:rsidRPr="00B223F8" w:rsidRDefault="002337DB">
      <w:pPr>
        <w:jc w:val="both"/>
        <w:rPr>
          <w:rFonts w:ascii="Cambria" w:hAnsi="Cambria" w:cs="Arial"/>
          <w:sz w:val="22"/>
          <w:szCs w:val="22"/>
          <w:lang w:val="sk-SK"/>
        </w:rPr>
      </w:pPr>
    </w:p>
    <w:p w:rsidR="00DE0A72" w:rsidRDefault="00DE0A72">
      <w:pPr>
        <w:pStyle w:val="Nadpis2"/>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IV. CENA</w:t>
      </w:r>
    </w:p>
    <w:p w:rsidR="002337DB" w:rsidRPr="00B223F8" w:rsidRDefault="002337DB">
      <w:pPr>
        <w:jc w:val="both"/>
        <w:rPr>
          <w:rFonts w:ascii="Cambria" w:hAnsi="Cambria" w:cs="Arial"/>
          <w:sz w:val="22"/>
          <w:szCs w:val="22"/>
          <w:lang w:val="sk-SK"/>
        </w:rPr>
      </w:pPr>
    </w:p>
    <w:p w:rsidR="002337DB" w:rsidRPr="00B223F8" w:rsidRDefault="002337DB">
      <w:pPr>
        <w:numPr>
          <w:ilvl w:val="0"/>
          <w:numId w:val="5"/>
        </w:numPr>
        <w:jc w:val="both"/>
        <w:rPr>
          <w:rFonts w:ascii="Cambria" w:hAnsi="Cambria" w:cs="Arial"/>
          <w:sz w:val="22"/>
          <w:szCs w:val="22"/>
          <w:lang w:val="sk-SK"/>
        </w:rPr>
      </w:pPr>
      <w:r w:rsidRPr="00B223F8">
        <w:rPr>
          <w:rFonts w:ascii="Cambria" w:hAnsi="Cambria" w:cs="Arial"/>
          <w:sz w:val="22"/>
          <w:szCs w:val="22"/>
          <w:lang w:val="sk-SK"/>
        </w:rPr>
        <w:t xml:space="preserve">Cena predmetu zmluvy je na základe predloženej cenovej ponuky vo verejnom obstarávaní </w:t>
      </w:r>
      <w:r w:rsidR="0080348D">
        <w:rPr>
          <w:rFonts w:ascii="Cambria" w:hAnsi="Cambria" w:cs="Arial"/>
          <w:sz w:val="22"/>
          <w:szCs w:val="22"/>
          <w:lang w:val="sk-SK"/>
        </w:rPr>
        <w:t>–</w:t>
      </w:r>
      <w:r w:rsidRPr="00B223F8">
        <w:rPr>
          <w:rFonts w:ascii="Cambria" w:hAnsi="Cambria" w:cs="Arial"/>
          <w:sz w:val="22"/>
          <w:szCs w:val="22"/>
          <w:lang w:val="sk-SK"/>
        </w:rPr>
        <w:t xml:space="preserve"> </w:t>
      </w:r>
      <w:r w:rsidR="0080348D">
        <w:rPr>
          <w:rFonts w:ascii="Cambria" w:hAnsi="Cambria" w:cs="Arial"/>
          <w:sz w:val="22"/>
          <w:szCs w:val="22"/>
          <w:lang w:val="sk-SK"/>
        </w:rPr>
        <w:t>oceneného zadania</w:t>
      </w:r>
      <w:r w:rsidRPr="00B223F8">
        <w:rPr>
          <w:rFonts w:ascii="Cambria" w:hAnsi="Cambria" w:cs="Arial"/>
          <w:sz w:val="22"/>
          <w:szCs w:val="22"/>
          <w:lang w:val="sk-SK"/>
        </w:rPr>
        <w:t>, ktor</w:t>
      </w:r>
      <w:r w:rsidR="0080348D">
        <w:rPr>
          <w:rFonts w:ascii="Cambria" w:hAnsi="Cambria" w:cs="Arial"/>
          <w:sz w:val="22"/>
          <w:szCs w:val="22"/>
          <w:lang w:val="sk-SK"/>
        </w:rPr>
        <w:t>é</w:t>
      </w:r>
      <w:r w:rsidRPr="00B223F8">
        <w:rPr>
          <w:rFonts w:ascii="Cambria" w:hAnsi="Cambria" w:cs="Arial"/>
          <w:sz w:val="22"/>
          <w:szCs w:val="22"/>
          <w:lang w:val="sk-SK"/>
        </w:rPr>
        <w:t xml:space="preserve"> je neoddeliteľnou súčasťou tejto Zmluvy o dielo a predstavuje čiastku:</w:t>
      </w:r>
    </w:p>
    <w:p w:rsidR="002337DB" w:rsidRPr="00B223F8" w:rsidRDefault="002337DB">
      <w:pPr>
        <w:jc w:val="both"/>
        <w:rPr>
          <w:rFonts w:ascii="Cambria" w:hAnsi="Cambria"/>
          <w:sz w:val="22"/>
          <w:szCs w:val="22"/>
        </w:rPr>
      </w:pPr>
    </w:p>
    <w:p w:rsidR="002337DB" w:rsidRPr="00B223F8" w:rsidRDefault="002337DB">
      <w:pPr>
        <w:rPr>
          <w:rFonts w:ascii="Cambria" w:hAnsi="Cambria" w:cs="Arial"/>
          <w:sz w:val="22"/>
          <w:szCs w:val="22"/>
          <w:lang w:val="sk-SK"/>
        </w:rPr>
      </w:pPr>
      <w:r w:rsidRPr="00B223F8">
        <w:rPr>
          <w:rFonts w:ascii="Cambria" w:hAnsi="Cambria" w:cs="Arial"/>
          <w:sz w:val="22"/>
          <w:szCs w:val="22"/>
          <w:lang w:val="sk-SK"/>
        </w:rPr>
        <w:tab/>
        <w:t xml:space="preserve">Cena diela bez DPH: </w:t>
      </w:r>
      <w:r w:rsidR="003A20E1">
        <w:rPr>
          <w:rFonts w:ascii="Cambria" w:hAnsi="Cambria" w:cs="Arial"/>
          <w:sz w:val="22"/>
          <w:szCs w:val="22"/>
          <w:lang w:val="sk-SK"/>
        </w:rPr>
        <w:t xml:space="preserve">  </w:t>
      </w:r>
      <w:r w:rsidR="002214E9">
        <w:rPr>
          <w:rFonts w:ascii="Cambria" w:hAnsi="Cambria" w:cs="Arial"/>
          <w:sz w:val="22"/>
          <w:szCs w:val="22"/>
          <w:lang w:val="sk-SK"/>
        </w:rPr>
        <w:t>6068</w:t>
      </w:r>
      <w:r w:rsidR="00EF5729">
        <w:rPr>
          <w:rFonts w:ascii="Cambria" w:hAnsi="Cambria" w:cs="Arial"/>
          <w:sz w:val="22"/>
          <w:szCs w:val="22"/>
          <w:lang w:val="sk-SK"/>
        </w:rPr>
        <w:t>.50</w:t>
      </w:r>
      <w:r w:rsidR="00B623DC">
        <w:rPr>
          <w:rFonts w:ascii="Cambria" w:hAnsi="Cambria" w:cs="Arial"/>
          <w:sz w:val="22"/>
          <w:szCs w:val="22"/>
          <w:lang w:val="sk-SK"/>
        </w:rPr>
        <w:t>,-</w:t>
      </w:r>
      <w:r w:rsidRPr="00B223F8">
        <w:rPr>
          <w:rFonts w:ascii="Cambria" w:hAnsi="Cambria" w:cs="Arial"/>
          <w:sz w:val="22"/>
          <w:szCs w:val="22"/>
          <w:lang w:val="sk-SK"/>
        </w:rPr>
        <w:t xml:space="preserve">EUR </w:t>
      </w:r>
    </w:p>
    <w:p w:rsidR="002337DB" w:rsidRPr="00B223F8" w:rsidRDefault="002337DB">
      <w:pPr>
        <w:rPr>
          <w:rFonts w:ascii="Cambria" w:hAnsi="Cambria" w:cs="Arial"/>
          <w:sz w:val="22"/>
          <w:szCs w:val="22"/>
          <w:lang w:val="sk-SK"/>
        </w:rPr>
      </w:pPr>
      <w:r w:rsidRPr="00B223F8">
        <w:rPr>
          <w:rFonts w:ascii="Cambria" w:hAnsi="Cambria" w:cs="Arial"/>
          <w:sz w:val="22"/>
          <w:szCs w:val="22"/>
          <w:lang w:val="sk-SK"/>
        </w:rPr>
        <w:tab/>
        <w:t>DPH 20%:</w:t>
      </w:r>
      <w:r w:rsidR="003A20E1">
        <w:rPr>
          <w:rFonts w:ascii="Cambria" w:hAnsi="Cambria" w:cs="Arial"/>
          <w:sz w:val="22"/>
          <w:szCs w:val="22"/>
          <w:lang w:val="sk-SK"/>
        </w:rPr>
        <w:t xml:space="preserve">                     </w:t>
      </w:r>
      <w:r w:rsidR="00EF5729">
        <w:rPr>
          <w:rFonts w:ascii="Cambria" w:hAnsi="Cambria" w:cs="Arial"/>
          <w:sz w:val="22"/>
          <w:szCs w:val="22"/>
          <w:lang w:val="sk-SK"/>
        </w:rPr>
        <w:t xml:space="preserve"> </w:t>
      </w:r>
      <w:r w:rsidR="002214E9">
        <w:rPr>
          <w:rFonts w:ascii="Cambria" w:hAnsi="Cambria" w:cs="Arial"/>
          <w:sz w:val="22"/>
          <w:szCs w:val="22"/>
          <w:lang w:val="sk-SK"/>
        </w:rPr>
        <w:t>1213.70</w:t>
      </w:r>
      <w:r w:rsidR="00B623DC">
        <w:rPr>
          <w:rFonts w:ascii="Cambria" w:hAnsi="Cambria" w:cs="Arial"/>
          <w:sz w:val="22"/>
          <w:szCs w:val="22"/>
          <w:lang w:val="sk-SK"/>
        </w:rPr>
        <w:t>,-</w:t>
      </w:r>
      <w:r w:rsidRPr="00B223F8">
        <w:rPr>
          <w:rFonts w:ascii="Cambria" w:hAnsi="Cambria" w:cs="Arial"/>
          <w:sz w:val="22"/>
          <w:szCs w:val="22"/>
          <w:lang w:val="sk-SK"/>
        </w:rPr>
        <w:t>EUR</w:t>
      </w:r>
    </w:p>
    <w:p w:rsidR="002337DB" w:rsidRPr="0050615C" w:rsidRDefault="002337DB">
      <w:pPr>
        <w:rPr>
          <w:rFonts w:ascii="Cambria" w:hAnsi="Cambria" w:cs="Arial"/>
          <w:bCs/>
          <w:sz w:val="22"/>
          <w:szCs w:val="22"/>
          <w:lang w:val="sk-SK"/>
        </w:rPr>
      </w:pPr>
      <w:r w:rsidRPr="00B223F8">
        <w:rPr>
          <w:rFonts w:ascii="Cambria" w:hAnsi="Cambria" w:cs="Arial"/>
          <w:b/>
          <w:bCs/>
          <w:sz w:val="22"/>
          <w:szCs w:val="22"/>
          <w:lang w:val="sk-SK"/>
        </w:rPr>
        <w:tab/>
      </w:r>
      <w:r w:rsidRPr="0050615C">
        <w:rPr>
          <w:rFonts w:ascii="Cambria" w:hAnsi="Cambria" w:cs="Arial"/>
          <w:bCs/>
          <w:sz w:val="22"/>
          <w:szCs w:val="22"/>
          <w:lang w:val="sk-SK"/>
        </w:rPr>
        <w:t>Cena diela s DPH:</w:t>
      </w:r>
      <w:r w:rsidR="003A20E1" w:rsidRPr="0050615C">
        <w:rPr>
          <w:rFonts w:ascii="Cambria" w:hAnsi="Cambria" w:cs="Arial"/>
          <w:bCs/>
          <w:sz w:val="22"/>
          <w:szCs w:val="22"/>
          <w:lang w:val="sk-SK"/>
        </w:rPr>
        <w:t xml:space="preserve"> </w:t>
      </w:r>
      <w:r w:rsidR="0050615C">
        <w:rPr>
          <w:rFonts w:ascii="Cambria" w:hAnsi="Cambria" w:cs="Arial"/>
          <w:bCs/>
          <w:sz w:val="22"/>
          <w:szCs w:val="22"/>
          <w:lang w:val="sk-SK"/>
        </w:rPr>
        <w:t xml:space="preserve">     </w:t>
      </w:r>
      <w:r w:rsidR="003A20E1" w:rsidRPr="0050615C">
        <w:rPr>
          <w:rFonts w:ascii="Cambria" w:hAnsi="Cambria" w:cs="Arial"/>
          <w:bCs/>
          <w:sz w:val="22"/>
          <w:szCs w:val="22"/>
          <w:lang w:val="sk-SK"/>
        </w:rPr>
        <w:t xml:space="preserve"> </w:t>
      </w:r>
      <w:r w:rsidR="00EF5729" w:rsidRPr="0050615C">
        <w:rPr>
          <w:rFonts w:ascii="Cambria" w:hAnsi="Cambria" w:cs="Arial"/>
          <w:bCs/>
          <w:sz w:val="22"/>
          <w:szCs w:val="22"/>
          <w:lang w:val="sk-SK"/>
        </w:rPr>
        <w:t xml:space="preserve"> </w:t>
      </w:r>
      <w:r w:rsidR="006A6847">
        <w:rPr>
          <w:rFonts w:ascii="Cambria" w:hAnsi="Cambria" w:cs="Arial"/>
          <w:bCs/>
          <w:sz w:val="22"/>
          <w:szCs w:val="22"/>
          <w:lang w:val="sk-SK"/>
        </w:rPr>
        <w:t xml:space="preserve"> </w:t>
      </w:r>
      <w:r w:rsidR="002214E9">
        <w:rPr>
          <w:rFonts w:ascii="Cambria" w:hAnsi="Cambria" w:cs="Arial"/>
          <w:bCs/>
          <w:sz w:val="22"/>
          <w:szCs w:val="22"/>
          <w:lang w:val="sk-SK"/>
        </w:rPr>
        <w:t>7282.20</w:t>
      </w:r>
      <w:r w:rsidR="00B623DC" w:rsidRPr="0050615C">
        <w:rPr>
          <w:rFonts w:ascii="Cambria" w:hAnsi="Cambria" w:cs="Arial"/>
          <w:bCs/>
          <w:sz w:val="22"/>
          <w:szCs w:val="22"/>
          <w:lang w:val="sk-SK"/>
        </w:rPr>
        <w:t>,-</w:t>
      </w:r>
      <w:r w:rsidRPr="0050615C">
        <w:rPr>
          <w:rFonts w:ascii="Cambria" w:hAnsi="Cambria" w:cs="Arial"/>
          <w:bCs/>
          <w:sz w:val="22"/>
          <w:szCs w:val="22"/>
          <w:lang w:val="sk-SK"/>
        </w:rPr>
        <w:t>EUR</w:t>
      </w:r>
    </w:p>
    <w:p w:rsidR="002337DB" w:rsidRPr="0050615C" w:rsidRDefault="002337DB">
      <w:pPr>
        <w:rPr>
          <w:rFonts w:ascii="Cambria" w:hAnsi="Cambria"/>
          <w:sz w:val="22"/>
          <w:szCs w:val="22"/>
        </w:rPr>
      </w:pPr>
    </w:p>
    <w:p w:rsidR="002337DB" w:rsidRPr="00B223F8" w:rsidRDefault="002337DB">
      <w:pPr>
        <w:rPr>
          <w:rFonts w:ascii="Cambria" w:hAnsi="Cambria" w:cs="Arial"/>
          <w:sz w:val="22"/>
          <w:szCs w:val="22"/>
          <w:lang w:val="sk-SK"/>
        </w:rPr>
      </w:pPr>
      <w:r w:rsidRPr="00B223F8">
        <w:rPr>
          <w:rFonts w:ascii="Cambria" w:hAnsi="Cambria" w:cs="Arial"/>
          <w:sz w:val="22"/>
          <w:szCs w:val="22"/>
          <w:lang w:val="sk-SK"/>
        </w:rPr>
        <w:tab/>
        <w:t xml:space="preserve">Slovom: </w:t>
      </w:r>
      <w:r w:rsidR="002214E9">
        <w:rPr>
          <w:rFonts w:ascii="Cambria" w:hAnsi="Cambria" w:cs="Arial"/>
          <w:sz w:val="22"/>
          <w:szCs w:val="22"/>
          <w:lang w:val="sk-SK"/>
        </w:rPr>
        <w:t>sedemtisícdvestoosemdesiatdva</w:t>
      </w:r>
      <w:r w:rsidR="00E73653">
        <w:rPr>
          <w:rFonts w:ascii="Cambria" w:hAnsi="Cambria" w:cs="Arial"/>
          <w:sz w:val="22"/>
          <w:szCs w:val="22"/>
          <w:lang w:val="sk-SK"/>
        </w:rPr>
        <w:t xml:space="preserve"> eur</w:t>
      </w:r>
      <w:r w:rsidR="003A20E1">
        <w:rPr>
          <w:rFonts w:ascii="Cambria" w:hAnsi="Cambria" w:cs="Arial"/>
          <w:sz w:val="22"/>
          <w:szCs w:val="22"/>
          <w:lang w:val="sk-SK"/>
        </w:rPr>
        <w:t xml:space="preserve"> a </w:t>
      </w:r>
      <w:r w:rsidR="002214E9">
        <w:rPr>
          <w:rFonts w:ascii="Cambria" w:hAnsi="Cambria" w:cs="Arial"/>
          <w:sz w:val="22"/>
          <w:szCs w:val="22"/>
          <w:lang w:val="sk-SK"/>
        </w:rPr>
        <w:t>dvadsať</w:t>
      </w:r>
      <w:r w:rsidR="003A20E1">
        <w:rPr>
          <w:rFonts w:ascii="Cambria" w:hAnsi="Cambria" w:cs="Arial"/>
          <w:sz w:val="22"/>
          <w:szCs w:val="22"/>
          <w:lang w:val="sk-SK"/>
        </w:rPr>
        <w:t xml:space="preserve"> centov</w:t>
      </w:r>
    </w:p>
    <w:p w:rsidR="00551D97" w:rsidRPr="00551D97" w:rsidRDefault="00551D97" w:rsidP="00551D97">
      <w:pPr>
        <w:pStyle w:val="Textpoznmkypodiarou"/>
        <w:numPr>
          <w:ilvl w:val="0"/>
          <w:numId w:val="5"/>
        </w:numPr>
        <w:shd w:val="clear" w:color="auto" w:fill="FFFFFF"/>
        <w:suppressAutoHyphens/>
        <w:spacing w:before="120"/>
        <w:jc w:val="both"/>
        <w:rPr>
          <w:rFonts w:ascii="Cambria" w:hAnsi="Cambria" w:cs="Arial"/>
          <w:sz w:val="22"/>
          <w:szCs w:val="22"/>
        </w:rPr>
      </w:pPr>
      <w:r w:rsidRPr="00551D97">
        <w:rPr>
          <w:rFonts w:ascii="Cambria" w:hAnsi="Cambria"/>
          <w:sz w:val="22"/>
          <w:szCs w:val="22"/>
        </w:rPr>
        <w:t>Ponúknutá cena dodávateľa je konečná a zahŕňa dopravu na miesto plnenia, inštaláciu, montáž a uvedenie do prevádzky s odskúšaním všetkých funkčných prvkov vrátane školenia na obsluhu zariadenia a jeho spustenia do prevádzky. Cena zahŕňa aj zákaznícku podporu cez telefón minimálne po dobu záručnej doby.</w:t>
      </w:r>
    </w:p>
    <w:p w:rsidR="002337DB" w:rsidRPr="00551D97" w:rsidRDefault="002337DB" w:rsidP="00551D97">
      <w:pPr>
        <w:numPr>
          <w:ilvl w:val="0"/>
          <w:numId w:val="5"/>
        </w:numPr>
        <w:jc w:val="both"/>
        <w:rPr>
          <w:rFonts w:ascii="Cambria" w:hAnsi="Cambria" w:cs="Arial"/>
          <w:sz w:val="22"/>
          <w:szCs w:val="22"/>
          <w:lang w:val="sk-SK"/>
        </w:rPr>
      </w:pPr>
      <w:r w:rsidRPr="00B223F8">
        <w:rPr>
          <w:rFonts w:ascii="Cambria" w:hAnsi="Cambria" w:cs="Arial"/>
          <w:sz w:val="22"/>
          <w:szCs w:val="22"/>
          <w:lang w:val="sk-SK"/>
        </w:rPr>
        <w:t xml:space="preserve">Objednávateľ sa zaväzuje, že zaplatí zhotoviteľovi na základe jeho vyúčtovania za skutočne dodané </w:t>
      </w:r>
      <w:r w:rsidR="0080348D">
        <w:rPr>
          <w:rFonts w:ascii="Cambria" w:hAnsi="Cambria" w:cs="Arial"/>
          <w:sz w:val="22"/>
          <w:szCs w:val="22"/>
          <w:lang w:val="sk-SK"/>
        </w:rPr>
        <w:t>tovary a</w:t>
      </w:r>
      <w:r w:rsidR="003028D4">
        <w:rPr>
          <w:rFonts w:ascii="Cambria" w:hAnsi="Cambria" w:cs="Arial"/>
          <w:sz w:val="22"/>
          <w:szCs w:val="22"/>
          <w:lang w:val="sk-SK"/>
        </w:rPr>
        <w:t xml:space="preserve"> poskytnuté </w:t>
      </w:r>
      <w:r w:rsidR="0080348D">
        <w:rPr>
          <w:rFonts w:ascii="Cambria" w:hAnsi="Cambria" w:cs="Arial"/>
          <w:sz w:val="22"/>
          <w:szCs w:val="22"/>
          <w:lang w:val="sk-SK"/>
        </w:rPr>
        <w:t>služby</w:t>
      </w:r>
      <w:r w:rsidRPr="00B223F8">
        <w:rPr>
          <w:rFonts w:ascii="Cambria" w:hAnsi="Cambria" w:cs="Arial"/>
          <w:sz w:val="22"/>
          <w:szCs w:val="22"/>
          <w:lang w:val="sk-SK"/>
        </w:rPr>
        <w:t xml:space="preserve"> cenu na základe jednotkových </w:t>
      </w:r>
      <w:r w:rsidR="003028D4">
        <w:rPr>
          <w:rFonts w:ascii="Cambria" w:hAnsi="Cambria" w:cs="Arial"/>
          <w:sz w:val="22"/>
          <w:szCs w:val="22"/>
          <w:lang w:val="sk-SK"/>
        </w:rPr>
        <w:t>cien</w:t>
      </w:r>
      <w:r w:rsidR="00A674FE">
        <w:rPr>
          <w:rFonts w:ascii="Cambria" w:hAnsi="Cambria" w:cs="Arial"/>
          <w:sz w:val="22"/>
          <w:szCs w:val="22"/>
          <w:lang w:val="sk-SK"/>
        </w:rPr>
        <w:t xml:space="preserve"> uvedených v cenovej ponuke</w:t>
      </w:r>
      <w:r w:rsidR="003028D4">
        <w:rPr>
          <w:rFonts w:ascii="Cambria" w:hAnsi="Cambria" w:cs="Arial"/>
          <w:sz w:val="22"/>
          <w:szCs w:val="22"/>
          <w:lang w:val="sk-SK"/>
        </w:rPr>
        <w:t xml:space="preserve"> po vykonaní obhliadky a protokolárnom odovzdaní diela</w:t>
      </w:r>
      <w:r w:rsidRPr="00B223F8">
        <w:rPr>
          <w:rFonts w:ascii="Cambria" w:hAnsi="Cambria" w:cs="Arial"/>
          <w:sz w:val="22"/>
          <w:szCs w:val="22"/>
          <w:lang w:val="sk-SK"/>
        </w:rPr>
        <w:t>.</w:t>
      </w:r>
    </w:p>
    <w:p w:rsidR="002337DB" w:rsidRPr="00B223F8" w:rsidRDefault="002337DB">
      <w:pPr>
        <w:numPr>
          <w:ilvl w:val="0"/>
          <w:numId w:val="5"/>
        </w:numPr>
        <w:jc w:val="both"/>
        <w:rPr>
          <w:rFonts w:ascii="Cambria" w:hAnsi="Cambria" w:cs="Arial"/>
          <w:sz w:val="22"/>
          <w:szCs w:val="22"/>
          <w:lang w:val="sk-SK"/>
        </w:rPr>
      </w:pPr>
      <w:r w:rsidRPr="00B223F8">
        <w:rPr>
          <w:rFonts w:ascii="Cambria" w:hAnsi="Cambria" w:cs="Arial"/>
          <w:sz w:val="22"/>
          <w:szCs w:val="22"/>
          <w:lang w:val="sk-SK"/>
        </w:rPr>
        <w:t>Zabudovaný materiál a komponenty až do úplného uhradenia ceny diela ostávajú majetkom zhotoviteľa, pričom materiál a veci obstarané na vykonanie diela sú zahrnuté v cene za vykonanie diela.</w:t>
      </w:r>
    </w:p>
    <w:p w:rsidR="002337DB" w:rsidRDefault="002337DB">
      <w:pPr>
        <w:jc w:val="both"/>
        <w:rPr>
          <w:rFonts w:ascii="Cambria" w:hAnsi="Cambria" w:cs="Arial"/>
          <w:sz w:val="22"/>
          <w:szCs w:val="22"/>
          <w:lang w:val="sk-SK"/>
        </w:rPr>
      </w:pPr>
    </w:p>
    <w:p w:rsidR="00250A1D" w:rsidRPr="00B223F8" w:rsidRDefault="00250A1D">
      <w:pPr>
        <w:jc w:val="both"/>
        <w:rPr>
          <w:rFonts w:ascii="Cambria" w:hAnsi="Cambria" w:cs="Arial"/>
          <w:sz w:val="22"/>
          <w:szCs w:val="22"/>
          <w:lang w:val="sk-SK"/>
        </w:rPr>
      </w:pPr>
    </w:p>
    <w:p w:rsidR="002337DB" w:rsidRPr="00B223F8" w:rsidRDefault="002337DB">
      <w:pPr>
        <w:pStyle w:val="Nadpis3"/>
        <w:jc w:val="center"/>
        <w:rPr>
          <w:rFonts w:ascii="Cambria" w:hAnsi="Cambria" w:cs="Arial"/>
          <w:sz w:val="22"/>
          <w:szCs w:val="22"/>
        </w:rPr>
      </w:pPr>
      <w:r w:rsidRPr="00B223F8">
        <w:rPr>
          <w:rFonts w:ascii="Cambria" w:hAnsi="Cambria" w:cs="Arial"/>
          <w:sz w:val="22"/>
          <w:szCs w:val="22"/>
        </w:rPr>
        <w:t>V. PLATOBNÉ PODMIENKY</w:t>
      </w:r>
    </w:p>
    <w:p w:rsidR="002337DB" w:rsidRPr="00B223F8" w:rsidRDefault="002337DB">
      <w:pPr>
        <w:rPr>
          <w:rFonts w:ascii="Cambria" w:hAnsi="Cambria" w:cs="Arial"/>
          <w:sz w:val="22"/>
          <w:szCs w:val="22"/>
          <w:lang w:val="sk-SK"/>
        </w:rPr>
      </w:pPr>
    </w:p>
    <w:p w:rsidR="00DE0A72" w:rsidRDefault="00DE0A72">
      <w:pPr>
        <w:numPr>
          <w:ilvl w:val="0"/>
          <w:numId w:val="6"/>
        </w:numPr>
        <w:jc w:val="both"/>
        <w:rPr>
          <w:rFonts w:ascii="Cambria" w:hAnsi="Cambria" w:cs="Arial"/>
          <w:sz w:val="22"/>
          <w:szCs w:val="22"/>
          <w:lang w:val="sk-SK"/>
        </w:rPr>
      </w:pPr>
      <w:r>
        <w:rPr>
          <w:rFonts w:ascii="Cambria" w:hAnsi="Cambria" w:cs="Arial"/>
          <w:sz w:val="22"/>
          <w:szCs w:val="22"/>
          <w:lang w:val="sk-SK"/>
        </w:rPr>
        <w:t>Objednávateľ neposkytuje zhotoviteľovi žiadnu zálohu či preddavok.</w:t>
      </w:r>
    </w:p>
    <w:p w:rsidR="002337DB" w:rsidRPr="00B223F8" w:rsidRDefault="002337DB">
      <w:pPr>
        <w:numPr>
          <w:ilvl w:val="0"/>
          <w:numId w:val="6"/>
        </w:numPr>
        <w:jc w:val="both"/>
        <w:rPr>
          <w:rFonts w:ascii="Cambria" w:hAnsi="Cambria" w:cs="Arial"/>
          <w:sz w:val="22"/>
          <w:szCs w:val="22"/>
          <w:lang w:val="sk-SK"/>
        </w:rPr>
      </w:pPr>
      <w:r w:rsidRPr="00B223F8">
        <w:rPr>
          <w:rFonts w:ascii="Cambria" w:hAnsi="Cambria" w:cs="Arial"/>
          <w:sz w:val="22"/>
          <w:szCs w:val="22"/>
          <w:lang w:val="sk-SK"/>
        </w:rPr>
        <w:t>Cenu za zhotovenie diela uhradí objednávateľ na základe faktú</w:t>
      </w:r>
      <w:r w:rsidR="00FE26EC">
        <w:rPr>
          <w:rFonts w:ascii="Cambria" w:hAnsi="Cambria" w:cs="Arial"/>
          <w:sz w:val="22"/>
          <w:szCs w:val="22"/>
          <w:lang w:val="sk-SK"/>
        </w:rPr>
        <w:t xml:space="preserve">ry </w:t>
      </w:r>
      <w:r w:rsidRPr="00B223F8">
        <w:rPr>
          <w:rFonts w:ascii="Cambria" w:hAnsi="Cambria" w:cs="Arial"/>
          <w:sz w:val="22"/>
          <w:szCs w:val="22"/>
          <w:lang w:val="sk-SK"/>
        </w:rPr>
        <w:t xml:space="preserve">vystavenej po prevzatí </w:t>
      </w:r>
      <w:r w:rsidR="00A674FE">
        <w:rPr>
          <w:rFonts w:ascii="Cambria" w:hAnsi="Cambria" w:cs="Arial"/>
          <w:sz w:val="22"/>
          <w:szCs w:val="22"/>
          <w:lang w:val="sk-SK"/>
        </w:rPr>
        <w:t>diela</w:t>
      </w:r>
      <w:r w:rsidRPr="00B223F8">
        <w:rPr>
          <w:rFonts w:ascii="Cambria" w:hAnsi="Cambria" w:cs="Arial"/>
          <w:sz w:val="22"/>
          <w:szCs w:val="22"/>
          <w:lang w:val="sk-SK"/>
        </w:rPr>
        <w:t xml:space="preserve"> na základe pre</w:t>
      </w:r>
      <w:r w:rsidR="00FE26EC">
        <w:rPr>
          <w:rFonts w:ascii="Cambria" w:hAnsi="Cambria" w:cs="Arial"/>
          <w:sz w:val="22"/>
          <w:szCs w:val="22"/>
          <w:lang w:val="sk-SK"/>
        </w:rPr>
        <w:t xml:space="preserve">beracieho protokolu, </w:t>
      </w:r>
      <w:r w:rsidRPr="00B223F8">
        <w:rPr>
          <w:rFonts w:ascii="Cambria" w:hAnsi="Cambria" w:cs="Arial"/>
          <w:sz w:val="22"/>
          <w:szCs w:val="22"/>
          <w:lang w:val="sk-SK"/>
        </w:rPr>
        <w:t xml:space="preserve">ktorú zhotoviteľ vystaví a doručí objednávateľovi. </w:t>
      </w:r>
    </w:p>
    <w:p w:rsidR="002337DB" w:rsidRDefault="00A674FE">
      <w:pPr>
        <w:numPr>
          <w:ilvl w:val="0"/>
          <w:numId w:val="6"/>
        </w:numPr>
        <w:jc w:val="both"/>
        <w:rPr>
          <w:rFonts w:ascii="Cambria" w:hAnsi="Cambria" w:cs="Arial"/>
          <w:sz w:val="22"/>
          <w:szCs w:val="22"/>
          <w:lang w:val="sk-SK"/>
        </w:rPr>
      </w:pPr>
      <w:r>
        <w:rPr>
          <w:rFonts w:ascii="Cambria" w:hAnsi="Cambria" w:cs="Arial"/>
          <w:sz w:val="22"/>
          <w:szCs w:val="22"/>
          <w:lang w:val="sk-SK"/>
        </w:rPr>
        <w:t>Faktúra</w:t>
      </w:r>
      <w:r w:rsidR="0077210F">
        <w:rPr>
          <w:rFonts w:ascii="Cambria" w:hAnsi="Cambria" w:cs="Arial"/>
          <w:sz w:val="22"/>
          <w:szCs w:val="22"/>
          <w:lang w:val="sk-SK"/>
        </w:rPr>
        <w:t xml:space="preserve"> musí</w:t>
      </w:r>
      <w:r w:rsidR="002337DB" w:rsidRPr="00B223F8">
        <w:rPr>
          <w:rFonts w:ascii="Cambria" w:hAnsi="Cambria" w:cs="Arial"/>
          <w:sz w:val="22"/>
          <w:szCs w:val="22"/>
          <w:lang w:val="sk-SK"/>
        </w:rPr>
        <w:t xml:space="preserve"> obsahovať povinné náležitosti a  v pr</w:t>
      </w:r>
      <w:r w:rsidR="00B223F8">
        <w:rPr>
          <w:rFonts w:ascii="Cambria" w:hAnsi="Cambria" w:cs="Arial"/>
          <w:sz w:val="22"/>
          <w:szCs w:val="22"/>
          <w:lang w:val="sk-SK"/>
        </w:rPr>
        <w:t>ílohe bude odovzdaný popis faktu</w:t>
      </w:r>
      <w:r w:rsidR="002337DB" w:rsidRPr="00B223F8">
        <w:rPr>
          <w:rFonts w:ascii="Cambria" w:hAnsi="Cambria" w:cs="Arial"/>
          <w:sz w:val="22"/>
          <w:szCs w:val="22"/>
          <w:lang w:val="sk-SK"/>
        </w:rPr>
        <w:t xml:space="preserve">rovaných a odsúhlasených </w:t>
      </w:r>
      <w:r w:rsidR="0080348D">
        <w:rPr>
          <w:rFonts w:ascii="Cambria" w:hAnsi="Cambria" w:cs="Arial"/>
          <w:sz w:val="22"/>
          <w:szCs w:val="22"/>
          <w:lang w:val="sk-SK"/>
        </w:rPr>
        <w:t>tovarov a</w:t>
      </w:r>
      <w:r w:rsidR="00551D97">
        <w:rPr>
          <w:rFonts w:ascii="Cambria" w:hAnsi="Cambria" w:cs="Arial"/>
          <w:sz w:val="22"/>
          <w:szCs w:val="22"/>
          <w:lang w:val="sk-SK"/>
        </w:rPr>
        <w:t xml:space="preserve"> poskytnutých </w:t>
      </w:r>
      <w:r w:rsidR="0080348D">
        <w:rPr>
          <w:rFonts w:ascii="Cambria" w:hAnsi="Cambria" w:cs="Arial"/>
          <w:sz w:val="22"/>
          <w:szCs w:val="22"/>
          <w:lang w:val="sk-SK"/>
        </w:rPr>
        <w:t>služieb</w:t>
      </w:r>
      <w:r w:rsidR="004848EE">
        <w:rPr>
          <w:rFonts w:ascii="Cambria" w:hAnsi="Cambria" w:cs="Arial"/>
          <w:sz w:val="22"/>
          <w:szCs w:val="22"/>
          <w:lang w:val="sk-SK"/>
        </w:rPr>
        <w:t>.</w:t>
      </w:r>
    </w:p>
    <w:p w:rsidR="00B927C9" w:rsidRPr="00A674FE" w:rsidRDefault="00B927C9" w:rsidP="00B927C9">
      <w:pPr>
        <w:numPr>
          <w:ilvl w:val="0"/>
          <w:numId w:val="6"/>
        </w:numPr>
        <w:jc w:val="both"/>
        <w:rPr>
          <w:rFonts w:ascii="Cambria" w:hAnsi="Cambria" w:cs="Arial"/>
          <w:sz w:val="22"/>
          <w:szCs w:val="22"/>
          <w:lang w:val="sk-SK"/>
        </w:rPr>
      </w:pPr>
      <w:r w:rsidRPr="00B927C9">
        <w:rPr>
          <w:rFonts w:ascii="Cambria" w:hAnsi="Cambria" w:cs="Arial"/>
          <w:sz w:val="22"/>
          <w:szCs w:val="22"/>
        </w:rPr>
        <w:t>Predmet</w:t>
      </w:r>
      <w:r w:rsidRPr="00B927C9">
        <w:rPr>
          <w:rFonts w:ascii="Cambria" w:hAnsi="Cambria" w:cs="Arial"/>
          <w:b/>
          <w:bCs/>
          <w:sz w:val="22"/>
          <w:szCs w:val="22"/>
        </w:rPr>
        <w:t xml:space="preserve"> </w:t>
      </w:r>
      <w:r w:rsidRPr="00B927C9">
        <w:rPr>
          <w:rFonts w:ascii="Cambria" w:hAnsi="Cambria" w:cs="Arial"/>
          <w:sz w:val="22"/>
          <w:szCs w:val="22"/>
        </w:rPr>
        <w:t xml:space="preserve">zákazky </w:t>
      </w:r>
      <w:r>
        <w:rPr>
          <w:rFonts w:ascii="Cambria" w:hAnsi="Cambria" w:cs="Arial"/>
          <w:sz w:val="22"/>
          <w:szCs w:val="22"/>
        </w:rPr>
        <w:t>je</w:t>
      </w:r>
      <w:r w:rsidRPr="00B927C9">
        <w:rPr>
          <w:rFonts w:ascii="Cambria" w:hAnsi="Cambria" w:cs="Arial"/>
          <w:sz w:val="22"/>
          <w:szCs w:val="22"/>
        </w:rPr>
        <w:t xml:space="preserve"> financovaný z dotácie </w:t>
      </w:r>
      <w:r w:rsidR="00A674FE">
        <w:rPr>
          <w:rFonts w:ascii="Cambria" w:hAnsi="Cambria" w:cs="Arial"/>
          <w:sz w:val="22"/>
          <w:szCs w:val="22"/>
        </w:rPr>
        <w:t>zo štátneho rozpočtu na financovanie</w:t>
      </w:r>
      <w:r w:rsidR="002F097E">
        <w:rPr>
          <w:rFonts w:ascii="Cambria" w:hAnsi="Cambria" w:cs="Arial"/>
          <w:sz w:val="22"/>
          <w:szCs w:val="22"/>
        </w:rPr>
        <w:t xml:space="preserve"> projektov v oblasti prevencie k</w:t>
      </w:r>
      <w:r w:rsidR="00A674FE">
        <w:rPr>
          <w:rFonts w:ascii="Cambria" w:hAnsi="Cambria" w:cs="Arial"/>
          <w:sz w:val="22"/>
          <w:szCs w:val="22"/>
        </w:rPr>
        <w:t>riminality pre rok 2016</w:t>
      </w:r>
      <w:r w:rsidRPr="00B927C9">
        <w:rPr>
          <w:rFonts w:ascii="Cambria" w:hAnsi="Cambria" w:cs="Arial"/>
          <w:sz w:val="22"/>
          <w:szCs w:val="22"/>
        </w:rPr>
        <w:t xml:space="preserve"> a vlastných </w:t>
      </w:r>
      <w:r w:rsidR="00A674FE">
        <w:rPr>
          <w:rFonts w:ascii="Cambria" w:hAnsi="Cambria" w:cs="Arial"/>
          <w:sz w:val="22"/>
          <w:szCs w:val="22"/>
        </w:rPr>
        <w:t xml:space="preserve">finančných </w:t>
      </w:r>
      <w:r w:rsidRPr="00B927C9">
        <w:rPr>
          <w:rFonts w:ascii="Cambria" w:hAnsi="Cambria" w:cs="Arial"/>
          <w:sz w:val="22"/>
          <w:szCs w:val="22"/>
        </w:rPr>
        <w:lastRenderedPageBreak/>
        <w:t xml:space="preserve">prostriedkov </w:t>
      </w:r>
      <w:r w:rsidR="00A674FE">
        <w:rPr>
          <w:rFonts w:ascii="Cambria" w:hAnsi="Cambria" w:cs="Arial"/>
          <w:sz w:val="22"/>
          <w:szCs w:val="22"/>
        </w:rPr>
        <w:t xml:space="preserve">z účtu </w:t>
      </w:r>
      <w:r w:rsidRPr="00B927C9">
        <w:rPr>
          <w:rFonts w:ascii="Cambria" w:hAnsi="Cambria" w:cs="Arial"/>
          <w:sz w:val="22"/>
          <w:szCs w:val="22"/>
        </w:rPr>
        <w:t xml:space="preserve">verejného obstarávateľa </w:t>
      </w:r>
      <w:r w:rsidR="00A674FE">
        <w:rPr>
          <w:rFonts w:ascii="Cambria" w:hAnsi="Cambria" w:cs="Arial"/>
          <w:sz w:val="22"/>
          <w:szCs w:val="22"/>
        </w:rPr>
        <w:t xml:space="preserve">na účet zhotoviteľa </w:t>
      </w:r>
      <w:r w:rsidRPr="00B927C9">
        <w:rPr>
          <w:rFonts w:ascii="Cambria" w:hAnsi="Cambria" w:cs="Arial"/>
          <w:sz w:val="22"/>
          <w:szCs w:val="22"/>
        </w:rPr>
        <w:t>formou bezhotovostného platobného styku v lehote splatnosti fakt</w:t>
      </w:r>
      <w:r>
        <w:rPr>
          <w:rFonts w:ascii="Cambria" w:hAnsi="Cambria" w:cs="Arial"/>
          <w:sz w:val="22"/>
          <w:szCs w:val="22"/>
        </w:rPr>
        <w:t>úry</w:t>
      </w:r>
      <w:r w:rsidRPr="00B927C9">
        <w:rPr>
          <w:rFonts w:ascii="Cambria" w:hAnsi="Cambria" w:cs="Arial"/>
          <w:sz w:val="22"/>
          <w:szCs w:val="22"/>
        </w:rPr>
        <w:t>.</w:t>
      </w:r>
    </w:p>
    <w:p w:rsidR="002337DB" w:rsidRPr="00B223F8" w:rsidRDefault="002337DB">
      <w:pPr>
        <w:numPr>
          <w:ilvl w:val="0"/>
          <w:numId w:val="6"/>
        </w:numPr>
        <w:jc w:val="both"/>
        <w:rPr>
          <w:rFonts w:ascii="Cambria" w:hAnsi="Cambria" w:cs="Arial"/>
          <w:sz w:val="22"/>
          <w:szCs w:val="22"/>
          <w:lang w:val="sk-SK"/>
        </w:rPr>
      </w:pPr>
      <w:r w:rsidRPr="00B223F8">
        <w:rPr>
          <w:rFonts w:ascii="Cambria" w:hAnsi="Cambria" w:cs="Arial"/>
          <w:sz w:val="22"/>
          <w:szCs w:val="22"/>
          <w:lang w:val="sk-SK"/>
        </w:rPr>
        <w:t xml:space="preserve">Splatnosť faktúry je </w:t>
      </w:r>
      <w:r w:rsidR="000510B2" w:rsidRPr="0050615C">
        <w:rPr>
          <w:rFonts w:ascii="Cambria" w:hAnsi="Cambria" w:cs="Arial"/>
          <w:bCs/>
          <w:sz w:val="22"/>
          <w:szCs w:val="22"/>
          <w:lang w:val="sk-SK"/>
        </w:rPr>
        <w:t>14</w:t>
      </w:r>
      <w:r w:rsidRPr="0050615C">
        <w:rPr>
          <w:rFonts w:ascii="Cambria" w:hAnsi="Cambria" w:cs="Arial"/>
          <w:bCs/>
          <w:sz w:val="22"/>
          <w:szCs w:val="22"/>
          <w:lang w:val="sk-SK"/>
        </w:rPr>
        <w:t xml:space="preserve"> dní</w:t>
      </w:r>
      <w:r w:rsidRPr="0050615C">
        <w:rPr>
          <w:rFonts w:ascii="Cambria" w:hAnsi="Cambria" w:cs="Arial"/>
          <w:sz w:val="22"/>
          <w:szCs w:val="22"/>
          <w:lang w:val="sk-SK"/>
        </w:rPr>
        <w:t xml:space="preserve"> odo</w:t>
      </w:r>
      <w:r w:rsidRPr="00B223F8">
        <w:rPr>
          <w:rFonts w:ascii="Cambria" w:hAnsi="Cambria" w:cs="Arial"/>
          <w:sz w:val="22"/>
          <w:szCs w:val="22"/>
          <w:lang w:val="sk-SK"/>
        </w:rPr>
        <w:t xml:space="preserve"> dňa </w:t>
      </w:r>
      <w:r w:rsidR="002F097E">
        <w:rPr>
          <w:rFonts w:ascii="Cambria" w:hAnsi="Cambria" w:cs="Arial"/>
          <w:sz w:val="22"/>
          <w:szCs w:val="22"/>
          <w:lang w:val="sk-SK"/>
        </w:rPr>
        <w:t>jej doručenia objednávateľovi.</w:t>
      </w:r>
    </w:p>
    <w:p w:rsidR="002337DB" w:rsidRDefault="002337DB">
      <w:pPr>
        <w:ind w:left="360"/>
        <w:jc w:val="both"/>
        <w:rPr>
          <w:rFonts w:ascii="Cambria" w:hAnsi="Cambria" w:cs="Arial"/>
          <w:sz w:val="22"/>
          <w:szCs w:val="22"/>
          <w:lang w:val="sk-SK"/>
        </w:rPr>
      </w:pPr>
    </w:p>
    <w:p w:rsidR="00250A1D" w:rsidRPr="00B223F8" w:rsidRDefault="00250A1D">
      <w:pPr>
        <w:ind w:left="360"/>
        <w:jc w:val="both"/>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VI. ZODPOVEDNOSŤ ZA VADY</w:t>
      </w:r>
    </w:p>
    <w:p w:rsidR="002337DB" w:rsidRPr="00B223F8" w:rsidRDefault="002337DB">
      <w:pPr>
        <w:jc w:val="both"/>
        <w:rPr>
          <w:rFonts w:ascii="Cambria" w:hAnsi="Cambria" w:cs="Arial"/>
          <w:sz w:val="22"/>
          <w:szCs w:val="22"/>
          <w:lang w:val="sk-SK"/>
        </w:rPr>
      </w:pPr>
    </w:p>
    <w:p w:rsidR="002337DB" w:rsidRPr="00B223F8" w:rsidRDefault="002337DB">
      <w:pPr>
        <w:numPr>
          <w:ilvl w:val="0"/>
          <w:numId w:val="7"/>
        </w:numPr>
        <w:jc w:val="both"/>
        <w:rPr>
          <w:rFonts w:ascii="Cambria" w:hAnsi="Cambria" w:cs="Arial"/>
          <w:sz w:val="22"/>
          <w:szCs w:val="22"/>
          <w:lang w:val="sk-SK"/>
        </w:rPr>
      </w:pPr>
      <w:r w:rsidRPr="00B223F8">
        <w:rPr>
          <w:rFonts w:ascii="Cambria" w:hAnsi="Cambria" w:cs="Arial"/>
          <w:sz w:val="22"/>
          <w:szCs w:val="22"/>
          <w:lang w:val="sk-SK"/>
        </w:rPr>
        <w:t xml:space="preserve">Zhotoviteľ zodpovedá za to, že </w:t>
      </w:r>
      <w:r w:rsidR="00A674FE">
        <w:rPr>
          <w:rFonts w:ascii="Cambria" w:hAnsi="Cambria" w:cs="Arial"/>
          <w:sz w:val="22"/>
          <w:szCs w:val="22"/>
          <w:lang w:val="sk-SK"/>
        </w:rPr>
        <w:t>dodané dielo</w:t>
      </w:r>
      <w:r w:rsidRPr="00B223F8">
        <w:rPr>
          <w:rFonts w:ascii="Cambria" w:hAnsi="Cambria" w:cs="Arial"/>
          <w:sz w:val="22"/>
          <w:szCs w:val="22"/>
          <w:lang w:val="sk-SK"/>
        </w:rPr>
        <w:t xml:space="preserve"> v zmysle predmetu zmluvy </w:t>
      </w:r>
      <w:r w:rsidR="00A674FE">
        <w:rPr>
          <w:rFonts w:ascii="Cambria" w:hAnsi="Cambria" w:cs="Arial"/>
          <w:sz w:val="22"/>
          <w:szCs w:val="22"/>
          <w:lang w:val="sk-SK"/>
        </w:rPr>
        <w:t>je vykonané</w:t>
      </w:r>
      <w:r w:rsidRPr="00B223F8">
        <w:rPr>
          <w:rFonts w:ascii="Cambria" w:hAnsi="Cambria" w:cs="Arial"/>
          <w:sz w:val="22"/>
          <w:szCs w:val="22"/>
          <w:lang w:val="sk-SK"/>
        </w:rPr>
        <w:t xml:space="preserve"> riadne v súlade so zmluvou a počas záručnej doby </w:t>
      </w:r>
      <w:r w:rsidR="00A674FE">
        <w:rPr>
          <w:rFonts w:ascii="Cambria" w:hAnsi="Cambria" w:cs="Arial"/>
          <w:sz w:val="22"/>
          <w:szCs w:val="22"/>
          <w:lang w:val="sk-SK"/>
        </w:rPr>
        <w:t>bude</w:t>
      </w:r>
      <w:r w:rsidRPr="00B223F8">
        <w:rPr>
          <w:rFonts w:ascii="Cambria" w:hAnsi="Cambria" w:cs="Arial"/>
          <w:sz w:val="22"/>
          <w:szCs w:val="22"/>
          <w:lang w:val="sk-SK"/>
        </w:rPr>
        <w:t xml:space="preserve"> mať vlastnosti dohodnuté v zmluve. Taktiež zhotoviteľ zodpovedá za vady, ktoré predmet diela má v čase jeho odovzdania, pričom za vady, ktoré sa prejavili po odovzdaní diela, zodpovedá zhotoviteľ len vtedy, ak boli spôsobené porušením jeho zmluvných povinností. </w:t>
      </w:r>
    </w:p>
    <w:p w:rsidR="002337DB" w:rsidRPr="00B223F8" w:rsidRDefault="002337DB">
      <w:pPr>
        <w:numPr>
          <w:ilvl w:val="0"/>
          <w:numId w:val="7"/>
        </w:numPr>
        <w:jc w:val="both"/>
        <w:rPr>
          <w:rFonts w:ascii="Cambria" w:hAnsi="Cambria" w:cs="Arial"/>
          <w:sz w:val="22"/>
          <w:szCs w:val="22"/>
          <w:lang w:val="sk-SK"/>
        </w:rPr>
      </w:pPr>
      <w:r w:rsidRPr="00B223F8">
        <w:rPr>
          <w:rFonts w:ascii="Cambria" w:hAnsi="Cambria" w:cs="Arial"/>
          <w:sz w:val="22"/>
          <w:szCs w:val="22"/>
          <w:lang w:val="sk-SK"/>
        </w:rPr>
        <w:t>Zhotoviteľ nezodpovedá za vady diela, ktoré boli spôsobené objednávateľom a zhotoviteľ ani pri vynaložení odbornej starostlivosti nemohol zistiť ich nevhodnosť.</w:t>
      </w:r>
    </w:p>
    <w:p w:rsidR="00551D97" w:rsidRDefault="002337DB" w:rsidP="00551D97">
      <w:pPr>
        <w:numPr>
          <w:ilvl w:val="0"/>
          <w:numId w:val="7"/>
        </w:numPr>
        <w:jc w:val="both"/>
        <w:rPr>
          <w:rFonts w:ascii="Cambria" w:hAnsi="Cambria" w:cs="Arial"/>
          <w:sz w:val="22"/>
          <w:szCs w:val="22"/>
          <w:lang w:val="sk-SK"/>
        </w:rPr>
      </w:pPr>
      <w:r w:rsidRPr="0050615C">
        <w:rPr>
          <w:rFonts w:ascii="Cambria" w:hAnsi="Cambria" w:cs="Arial"/>
          <w:sz w:val="22"/>
          <w:szCs w:val="22"/>
          <w:lang w:val="sk-SK"/>
        </w:rPr>
        <w:t xml:space="preserve">Záručná doba diela je </w:t>
      </w:r>
      <w:r w:rsidR="00A674FE" w:rsidRPr="0050615C">
        <w:rPr>
          <w:rFonts w:ascii="Cambria" w:hAnsi="Cambria" w:cs="Arial"/>
          <w:bCs/>
          <w:sz w:val="22"/>
          <w:szCs w:val="22"/>
          <w:lang w:val="sk-SK"/>
        </w:rPr>
        <w:t>24</w:t>
      </w:r>
      <w:r w:rsidRPr="0050615C">
        <w:rPr>
          <w:rFonts w:ascii="Cambria" w:hAnsi="Cambria" w:cs="Arial"/>
          <w:sz w:val="22"/>
          <w:szCs w:val="22"/>
          <w:lang w:val="sk-SK"/>
        </w:rPr>
        <w:t xml:space="preserve"> mesiacov</w:t>
      </w:r>
      <w:r w:rsidRPr="00B223F8">
        <w:rPr>
          <w:rFonts w:ascii="Cambria" w:hAnsi="Cambria" w:cs="Arial"/>
          <w:sz w:val="22"/>
          <w:szCs w:val="22"/>
          <w:lang w:val="sk-SK"/>
        </w:rPr>
        <w:t xml:space="preserve"> a začína plynúť od odovzdania diela objednávateľovi. Počas záručnej doby má objednávateľ právo požadovať a zhotoviteľ povinnosť bezodplatne odstrániť všetky vady diela.</w:t>
      </w:r>
    </w:p>
    <w:p w:rsidR="00551D97" w:rsidRPr="00551D97" w:rsidRDefault="00551D97" w:rsidP="00551D97">
      <w:pPr>
        <w:numPr>
          <w:ilvl w:val="0"/>
          <w:numId w:val="7"/>
        </w:numPr>
        <w:jc w:val="both"/>
        <w:rPr>
          <w:rFonts w:ascii="Cambria" w:hAnsi="Cambria" w:cs="Arial"/>
          <w:sz w:val="22"/>
          <w:szCs w:val="22"/>
          <w:lang w:val="sk-SK"/>
        </w:rPr>
      </w:pPr>
      <w:r w:rsidRPr="00551D97">
        <w:rPr>
          <w:rFonts w:ascii="Cambria" w:hAnsi="Cambria"/>
          <w:sz w:val="22"/>
          <w:szCs w:val="22"/>
        </w:rPr>
        <w:t>Počas záručnej doby sa dodávateľ zaväzuje poskytovať objednávateľovi výrobcom určený záručný servis na ponúknuté tovary, ktoré sú predmetom zákazky. Počas záruky sa požaduje zabezpečenie opravy do troch (3) pracovných dní odo dňa nahlásenie poruchy v mieste plnenia.</w:t>
      </w:r>
    </w:p>
    <w:p w:rsidR="002337DB" w:rsidRPr="00B223F8" w:rsidRDefault="002337DB">
      <w:pPr>
        <w:numPr>
          <w:ilvl w:val="0"/>
          <w:numId w:val="7"/>
        </w:numPr>
        <w:jc w:val="both"/>
        <w:rPr>
          <w:rFonts w:ascii="Cambria" w:hAnsi="Cambria" w:cs="Arial"/>
          <w:sz w:val="22"/>
          <w:szCs w:val="22"/>
          <w:lang w:val="sk-SK"/>
        </w:rPr>
      </w:pPr>
      <w:r w:rsidRPr="00B223F8">
        <w:rPr>
          <w:rFonts w:ascii="Cambria" w:hAnsi="Cambria" w:cs="Arial"/>
          <w:sz w:val="22"/>
          <w:szCs w:val="22"/>
          <w:lang w:val="sk-SK"/>
        </w:rPr>
        <w:t>Objednávateľ sa zaväzuje, že prípadnú reklamáciu vady diela uplatní bezodkladne po jej zistení písomne do rúk zástupcu zhotoviteľa.</w:t>
      </w:r>
    </w:p>
    <w:p w:rsidR="002337DB" w:rsidRPr="00B223F8" w:rsidRDefault="002337DB">
      <w:pPr>
        <w:numPr>
          <w:ilvl w:val="0"/>
          <w:numId w:val="7"/>
        </w:numPr>
        <w:jc w:val="both"/>
        <w:rPr>
          <w:rFonts w:ascii="Cambria" w:hAnsi="Cambria" w:cs="Arial"/>
          <w:sz w:val="22"/>
          <w:szCs w:val="22"/>
          <w:lang w:val="sk-SK"/>
        </w:rPr>
      </w:pPr>
      <w:r w:rsidRPr="00B223F8">
        <w:rPr>
          <w:rFonts w:ascii="Cambria" w:hAnsi="Cambria" w:cs="Arial"/>
          <w:sz w:val="22"/>
          <w:szCs w:val="22"/>
          <w:lang w:val="sk-SK"/>
        </w:rPr>
        <w:t xml:space="preserve">V prípade, že objednávateľ nereklamoval zjavné vady a nedorobky, zaniká jeho právo zo zodpovednosti za vady a nedorobky a ostatné vady do skončenia záručnej lehoty. </w:t>
      </w:r>
    </w:p>
    <w:p w:rsidR="002337DB" w:rsidRDefault="002337DB" w:rsidP="00A57EEF">
      <w:pPr>
        <w:pStyle w:val="Nadpis2"/>
        <w:numPr>
          <w:ilvl w:val="0"/>
          <w:numId w:val="0"/>
        </w:numPr>
        <w:ind w:left="576"/>
        <w:rPr>
          <w:rFonts w:ascii="Cambria" w:hAnsi="Cambria" w:cs="Arial"/>
          <w:b w:val="0"/>
          <w:bCs w:val="0"/>
          <w:sz w:val="22"/>
          <w:szCs w:val="22"/>
          <w:lang w:val="sk-SK"/>
        </w:rPr>
      </w:pPr>
    </w:p>
    <w:p w:rsidR="00250A1D" w:rsidRPr="00250A1D" w:rsidRDefault="00250A1D" w:rsidP="00250A1D">
      <w:pPr>
        <w:rPr>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VII. ZMLUVNÉ POKUTY</w:t>
      </w:r>
    </w:p>
    <w:p w:rsidR="002337DB" w:rsidRPr="00B223F8" w:rsidRDefault="002337DB">
      <w:pPr>
        <w:jc w:val="both"/>
        <w:rPr>
          <w:rFonts w:ascii="Cambria" w:hAnsi="Cambria" w:cs="Arial"/>
          <w:sz w:val="22"/>
          <w:szCs w:val="22"/>
          <w:lang w:val="sk-SK"/>
        </w:rPr>
      </w:pPr>
    </w:p>
    <w:p w:rsidR="002337DB" w:rsidRPr="00B223F8" w:rsidRDefault="002337DB">
      <w:pPr>
        <w:numPr>
          <w:ilvl w:val="0"/>
          <w:numId w:val="4"/>
        </w:numPr>
        <w:jc w:val="both"/>
        <w:rPr>
          <w:rFonts w:ascii="Cambria" w:hAnsi="Cambria" w:cs="Arial"/>
          <w:sz w:val="22"/>
          <w:szCs w:val="22"/>
          <w:lang w:val="sk-SK"/>
        </w:rPr>
      </w:pPr>
      <w:r w:rsidRPr="00B223F8">
        <w:rPr>
          <w:rFonts w:ascii="Cambria" w:hAnsi="Cambria" w:cs="Arial"/>
          <w:sz w:val="22"/>
          <w:szCs w:val="22"/>
          <w:lang w:val="sk-SK"/>
        </w:rPr>
        <w:t>Ak zhotoviteľ odovzdá dielo, alebo časti diela po termíne, a ak zavinil tento dôvod omeškania, zaplatí zmluvnú pokutu, vo výške 0,05% z celkovej, alebo čiastočnej ceny za každý deň omeškania až do splnenia zmluvnej povinnosti.</w:t>
      </w:r>
    </w:p>
    <w:p w:rsidR="002337DB" w:rsidRPr="00B223F8" w:rsidRDefault="002337DB">
      <w:pPr>
        <w:numPr>
          <w:ilvl w:val="0"/>
          <w:numId w:val="4"/>
        </w:numPr>
        <w:jc w:val="both"/>
        <w:rPr>
          <w:rFonts w:ascii="Cambria" w:hAnsi="Cambria" w:cs="Arial"/>
          <w:sz w:val="22"/>
          <w:szCs w:val="22"/>
          <w:lang w:val="sk-SK"/>
        </w:rPr>
      </w:pPr>
      <w:r w:rsidRPr="00B223F8">
        <w:rPr>
          <w:rFonts w:ascii="Cambria" w:hAnsi="Cambria" w:cs="Arial"/>
          <w:sz w:val="22"/>
          <w:szCs w:val="22"/>
          <w:lang w:val="sk-SK"/>
        </w:rPr>
        <w:t>V prípade omeškania objednávateľa so zaplatením faktúry je zhotoviteľ oprávnený požadovať zaplatenie zmluvnej pokuty vo výške 0,05% z nezaplatenej čiastky za každý deň omeškania.</w:t>
      </w:r>
    </w:p>
    <w:p w:rsidR="002337DB" w:rsidRPr="00B223F8" w:rsidRDefault="002337DB">
      <w:pPr>
        <w:numPr>
          <w:ilvl w:val="0"/>
          <w:numId w:val="4"/>
        </w:numPr>
        <w:jc w:val="both"/>
        <w:rPr>
          <w:rFonts w:ascii="Cambria" w:hAnsi="Cambria" w:cs="Arial"/>
          <w:sz w:val="22"/>
          <w:szCs w:val="22"/>
          <w:lang w:val="sk-SK"/>
        </w:rPr>
      </w:pPr>
      <w:r w:rsidRPr="00B223F8">
        <w:rPr>
          <w:rFonts w:ascii="Cambria" w:hAnsi="Cambria" w:cs="Arial"/>
          <w:sz w:val="22"/>
          <w:szCs w:val="22"/>
          <w:lang w:val="sk-SK"/>
        </w:rPr>
        <w:t>Úhrada, alebo zápočet ktorejkoľvek zmluvnej sankcie nezbavuje zhotoviteľa povinnosti dielo riadne dokončiť,  ani jeho ďalších povinností podľa tejto zmluvy.</w:t>
      </w:r>
    </w:p>
    <w:p w:rsidR="002337DB" w:rsidRPr="00B223F8" w:rsidRDefault="002337DB">
      <w:pPr>
        <w:numPr>
          <w:ilvl w:val="0"/>
          <w:numId w:val="4"/>
        </w:numPr>
        <w:jc w:val="both"/>
        <w:rPr>
          <w:rFonts w:ascii="Cambria" w:hAnsi="Cambria" w:cs="Arial"/>
          <w:sz w:val="22"/>
          <w:szCs w:val="22"/>
          <w:lang w:val="sk-SK"/>
        </w:rPr>
      </w:pPr>
      <w:r w:rsidRPr="00B223F8">
        <w:rPr>
          <w:rFonts w:ascii="Cambria" w:hAnsi="Cambria" w:cs="Arial"/>
          <w:sz w:val="22"/>
          <w:szCs w:val="22"/>
          <w:lang w:val="sk-SK"/>
        </w:rPr>
        <w:t>Zmluvné pokuty musia byť uplatnené písomne, inak sú neplatné.</w:t>
      </w:r>
    </w:p>
    <w:p w:rsidR="002337DB" w:rsidRDefault="002337DB">
      <w:pPr>
        <w:jc w:val="both"/>
        <w:rPr>
          <w:rFonts w:ascii="Cambria" w:hAnsi="Cambria" w:cs="Arial"/>
          <w:sz w:val="22"/>
          <w:szCs w:val="22"/>
          <w:lang w:val="sk-SK"/>
        </w:rPr>
      </w:pPr>
    </w:p>
    <w:p w:rsidR="00250A1D" w:rsidRPr="00B223F8" w:rsidRDefault="00250A1D">
      <w:pPr>
        <w:jc w:val="both"/>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VIII. INÉ PRÁVA A POVINNOSTI ZMLUVNÝCH STRÁN</w:t>
      </w:r>
    </w:p>
    <w:p w:rsidR="002337DB" w:rsidRPr="00B223F8" w:rsidRDefault="002337DB">
      <w:pPr>
        <w:rPr>
          <w:rFonts w:ascii="Cambria" w:hAnsi="Cambria" w:cs="Arial"/>
          <w:sz w:val="22"/>
          <w:szCs w:val="22"/>
          <w:lang w:val="sk-SK"/>
        </w:rPr>
      </w:pPr>
    </w:p>
    <w:p w:rsidR="002337DB" w:rsidRPr="00B223F8" w:rsidRDefault="002337DB">
      <w:pPr>
        <w:keepNext/>
        <w:numPr>
          <w:ilvl w:val="0"/>
          <w:numId w:val="9"/>
        </w:numPr>
        <w:jc w:val="both"/>
        <w:rPr>
          <w:rFonts w:ascii="Cambria" w:hAnsi="Cambria" w:cs="Arial"/>
          <w:sz w:val="22"/>
          <w:szCs w:val="22"/>
          <w:lang w:val="sk-SK"/>
        </w:rPr>
      </w:pPr>
      <w:r w:rsidRPr="00B223F8">
        <w:rPr>
          <w:rFonts w:ascii="Cambria" w:hAnsi="Cambria" w:cs="Arial"/>
          <w:sz w:val="22"/>
          <w:szCs w:val="22"/>
          <w:lang w:val="sk-SK"/>
        </w:rPr>
        <w:t>Z</w:t>
      </w:r>
      <w:r w:rsidR="00A674FE">
        <w:rPr>
          <w:rFonts w:ascii="Cambria" w:hAnsi="Cambria" w:cs="Arial"/>
          <w:sz w:val="22"/>
          <w:szCs w:val="22"/>
          <w:lang w:val="sk-SK"/>
        </w:rPr>
        <w:t xml:space="preserve">hotoviteľ sa zaväzuje, že </w:t>
      </w:r>
      <w:r w:rsidRPr="00B223F8">
        <w:rPr>
          <w:rFonts w:ascii="Cambria" w:hAnsi="Cambria" w:cs="Arial"/>
          <w:sz w:val="22"/>
          <w:szCs w:val="22"/>
          <w:lang w:val="sk-SK"/>
        </w:rPr>
        <w:t xml:space="preserve">počas </w:t>
      </w:r>
      <w:r w:rsidR="00A57EEF">
        <w:rPr>
          <w:rFonts w:ascii="Cambria" w:hAnsi="Cambria" w:cs="Arial"/>
          <w:sz w:val="22"/>
          <w:szCs w:val="22"/>
          <w:lang w:val="sk-SK"/>
        </w:rPr>
        <w:t>realizácie</w:t>
      </w:r>
      <w:r w:rsidRPr="00B223F8">
        <w:rPr>
          <w:rFonts w:ascii="Cambria" w:hAnsi="Cambria" w:cs="Arial"/>
          <w:sz w:val="22"/>
          <w:szCs w:val="22"/>
          <w:lang w:val="sk-SK"/>
        </w:rPr>
        <w:t xml:space="preserve"> plnenia predmetu tejto zmluvy bude </w:t>
      </w:r>
      <w:r w:rsidR="00A57EEF">
        <w:rPr>
          <w:rFonts w:ascii="Cambria" w:hAnsi="Cambria" w:cs="Arial"/>
          <w:sz w:val="22"/>
          <w:szCs w:val="22"/>
          <w:lang w:val="sk-SK"/>
        </w:rPr>
        <w:t xml:space="preserve">na mieste </w:t>
      </w:r>
      <w:r w:rsidRPr="00B223F8">
        <w:rPr>
          <w:rFonts w:ascii="Cambria" w:hAnsi="Cambria" w:cs="Arial"/>
          <w:sz w:val="22"/>
          <w:szCs w:val="22"/>
          <w:lang w:val="sk-SK"/>
        </w:rPr>
        <w:t>prítomný jeho zodpovedný pracovník.</w:t>
      </w:r>
    </w:p>
    <w:p w:rsidR="002337DB" w:rsidRPr="00B223F8" w:rsidRDefault="002337DB">
      <w:pPr>
        <w:pStyle w:val="odsad"/>
        <w:numPr>
          <w:ilvl w:val="0"/>
          <w:numId w:val="9"/>
        </w:numPr>
        <w:spacing w:before="0" w:after="0"/>
        <w:rPr>
          <w:rFonts w:ascii="Cambria" w:hAnsi="Cambria" w:cs="Arial"/>
          <w:sz w:val="22"/>
          <w:szCs w:val="22"/>
        </w:rPr>
      </w:pPr>
      <w:r w:rsidRPr="00B223F8">
        <w:rPr>
          <w:rFonts w:ascii="Cambria" w:hAnsi="Cambria" w:cs="Arial"/>
          <w:sz w:val="22"/>
          <w:szCs w:val="22"/>
        </w:rPr>
        <w:t>Pri vykonávaní diela postupuje zhotoviteľ samostatne, je však pri určení spôsobu vykonania diela viazaný aj pokynmi objednávateľa.  Zhotoviteľ je povinný rešpektovať výzvy a pokyny objednávateľa.</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Zhotoviteľ sa pri realizácii diela zaväzuje dodržiavať všeobecne záväzné právne predpisy, technické normy a podmienky tejto zmluvy.</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 xml:space="preserve">Konštrukčné zmeny, zmeny materiálov oproti </w:t>
      </w:r>
      <w:r w:rsidR="00884AA2" w:rsidRPr="00B223F8">
        <w:rPr>
          <w:rFonts w:ascii="Cambria" w:hAnsi="Cambria" w:cs="Arial"/>
          <w:sz w:val="22"/>
          <w:szCs w:val="22"/>
          <w:lang w:val="sk-SK"/>
        </w:rPr>
        <w:t>predloženej ponuke</w:t>
      </w:r>
      <w:r w:rsidRPr="00B223F8">
        <w:rPr>
          <w:rFonts w:ascii="Cambria" w:hAnsi="Cambria" w:cs="Arial"/>
          <w:sz w:val="22"/>
          <w:szCs w:val="22"/>
          <w:lang w:val="sk-SK"/>
        </w:rPr>
        <w:t xml:space="preserve"> môže zhotoviteľ vykonať len po písomnom odsúhlasení objednávateľom.</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 xml:space="preserve">Počas uskutočňovania diela, zhotoviteľ zodpovedá za škody vzniknuté jeho činnosťou na majetku objednávateľa alebo majetku iných osôb. Po zistení škody zavinenej </w:t>
      </w:r>
      <w:r w:rsidRPr="00B223F8">
        <w:rPr>
          <w:rFonts w:ascii="Cambria" w:hAnsi="Cambria" w:cs="Arial"/>
          <w:sz w:val="22"/>
          <w:szCs w:val="22"/>
          <w:lang w:val="sk-SK"/>
        </w:rPr>
        <w:lastRenderedPageBreak/>
        <w:t>zhotoviteľom je zhotoviteľ povinný uviesť vec do pôvodného stavu alebo nahradiť škodu.</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 xml:space="preserve">Zhotoviteľ zodpovedá za dodržiavanie bezpečnosti a ochrany zdravia pri práci a požiarne opatrenia </w:t>
      </w:r>
      <w:r w:rsidR="00E327BF">
        <w:rPr>
          <w:rFonts w:ascii="Cambria" w:hAnsi="Cambria" w:cs="Arial"/>
          <w:sz w:val="22"/>
          <w:szCs w:val="22"/>
          <w:lang w:val="sk-SK"/>
        </w:rPr>
        <w:t>počas realizácie diela</w:t>
      </w:r>
      <w:r w:rsidRPr="00B223F8">
        <w:rPr>
          <w:rFonts w:ascii="Cambria" w:hAnsi="Cambria" w:cs="Arial"/>
          <w:sz w:val="22"/>
          <w:szCs w:val="22"/>
          <w:lang w:val="sk-SK"/>
        </w:rPr>
        <w:t xml:space="preserve"> u svojich zamestnancov. </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 xml:space="preserve">Zhotoviteľ zodpovedá za čistotu, poriadok </w:t>
      </w:r>
      <w:r w:rsidR="00E327BF">
        <w:rPr>
          <w:rFonts w:ascii="Cambria" w:hAnsi="Cambria" w:cs="Arial"/>
          <w:sz w:val="22"/>
          <w:szCs w:val="22"/>
          <w:lang w:val="sk-SK"/>
        </w:rPr>
        <w:t>počas realizácie diela</w:t>
      </w:r>
      <w:r w:rsidRPr="00B223F8">
        <w:rPr>
          <w:rFonts w:ascii="Cambria" w:hAnsi="Cambria" w:cs="Arial"/>
          <w:sz w:val="22"/>
          <w:szCs w:val="22"/>
          <w:lang w:val="sk-SK"/>
        </w:rPr>
        <w:t xml:space="preserve"> a  likvidáciu odpadov v zmysle platnej legislatívy.</w:t>
      </w:r>
    </w:p>
    <w:p w:rsidR="002337DB" w:rsidRPr="00B223F8" w:rsidRDefault="002337DB">
      <w:pPr>
        <w:numPr>
          <w:ilvl w:val="0"/>
          <w:numId w:val="9"/>
        </w:numPr>
        <w:jc w:val="both"/>
        <w:rPr>
          <w:rFonts w:ascii="Cambria" w:hAnsi="Cambria" w:cs="Arial"/>
          <w:sz w:val="22"/>
          <w:szCs w:val="22"/>
          <w:lang w:val="sk-SK"/>
        </w:rPr>
      </w:pPr>
      <w:r w:rsidRPr="00B223F8">
        <w:rPr>
          <w:rFonts w:ascii="Cambria" w:hAnsi="Cambria" w:cs="Arial"/>
          <w:sz w:val="22"/>
          <w:szCs w:val="22"/>
          <w:lang w:val="sk-SK"/>
        </w:rPr>
        <w:t xml:space="preserve">Objednávateľ je povinný </w:t>
      </w:r>
      <w:r w:rsidR="00E327BF">
        <w:rPr>
          <w:rFonts w:ascii="Cambria" w:hAnsi="Cambria" w:cs="Arial"/>
          <w:sz w:val="22"/>
          <w:szCs w:val="22"/>
          <w:lang w:val="sk-SK"/>
        </w:rPr>
        <w:t>poskytnúť zhotoviteľovi počas realizácie diela potrebnú súčinnosť</w:t>
      </w:r>
      <w:r w:rsidRPr="00B223F8">
        <w:rPr>
          <w:rFonts w:ascii="Cambria" w:hAnsi="Cambria" w:cs="Arial"/>
          <w:sz w:val="22"/>
          <w:szCs w:val="22"/>
          <w:lang w:val="sk-SK"/>
        </w:rPr>
        <w:t xml:space="preserve">, </w:t>
      </w:r>
      <w:r w:rsidR="00E327BF">
        <w:rPr>
          <w:rFonts w:ascii="Cambria" w:hAnsi="Cambria" w:cs="Arial"/>
          <w:sz w:val="22"/>
          <w:szCs w:val="22"/>
          <w:lang w:val="sk-SK"/>
        </w:rPr>
        <w:t>odstrániť všetky prekážky</w:t>
      </w:r>
      <w:r w:rsidRPr="00B223F8">
        <w:rPr>
          <w:rFonts w:ascii="Cambria" w:hAnsi="Cambria" w:cs="Arial"/>
          <w:sz w:val="22"/>
          <w:szCs w:val="22"/>
          <w:lang w:val="sk-SK"/>
        </w:rPr>
        <w:t xml:space="preserve">, ktoré by vykonávanie diela sťažovali, alebo znemožňovali. Zhotoviteľ splní svoj záväzok riadnym ukončením </w:t>
      </w:r>
      <w:r w:rsidR="00E327BF">
        <w:rPr>
          <w:rFonts w:ascii="Cambria" w:hAnsi="Cambria" w:cs="Arial"/>
          <w:sz w:val="22"/>
          <w:szCs w:val="22"/>
          <w:lang w:val="sk-SK"/>
        </w:rPr>
        <w:t>diela</w:t>
      </w:r>
      <w:r w:rsidRPr="00B223F8">
        <w:rPr>
          <w:rFonts w:ascii="Cambria" w:hAnsi="Cambria" w:cs="Arial"/>
          <w:sz w:val="22"/>
          <w:szCs w:val="22"/>
          <w:lang w:val="sk-SK"/>
        </w:rPr>
        <w:t xml:space="preserve"> a</w:t>
      </w:r>
      <w:r w:rsidR="00E327BF">
        <w:rPr>
          <w:rFonts w:ascii="Cambria" w:hAnsi="Cambria" w:cs="Arial"/>
          <w:sz w:val="22"/>
          <w:szCs w:val="22"/>
          <w:lang w:val="sk-SK"/>
        </w:rPr>
        <w:t xml:space="preserve"> jeho odovzdaním </w:t>
      </w:r>
      <w:r w:rsidRPr="00B223F8">
        <w:rPr>
          <w:rFonts w:ascii="Cambria" w:hAnsi="Cambria" w:cs="Arial"/>
          <w:sz w:val="22"/>
          <w:szCs w:val="22"/>
          <w:lang w:val="sk-SK"/>
        </w:rPr>
        <w:t>objednávateľovi.</w:t>
      </w:r>
    </w:p>
    <w:p w:rsidR="002337DB" w:rsidRDefault="002337DB">
      <w:pPr>
        <w:jc w:val="both"/>
        <w:rPr>
          <w:rFonts w:ascii="Cambria" w:hAnsi="Cambria" w:cs="Arial"/>
          <w:sz w:val="22"/>
          <w:szCs w:val="22"/>
          <w:lang w:val="sk-SK"/>
        </w:rPr>
      </w:pPr>
    </w:p>
    <w:p w:rsidR="00250A1D" w:rsidRPr="00B223F8" w:rsidRDefault="00250A1D">
      <w:pPr>
        <w:jc w:val="both"/>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IX. VYŠŠIA MOC</w:t>
      </w:r>
    </w:p>
    <w:p w:rsidR="002337DB" w:rsidRPr="00B223F8" w:rsidRDefault="002337DB">
      <w:pPr>
        <w:jc w:val="center"/>
        <w:rPr>
          <w:rFonts w:ascii="Cambria" w:hAnsi="Cambria" w:cs="Arial"/>
          <w:b/>
          <w:bCs/>
          <w:sz w:val="22"/>
          <w:szCs w:val="22"/>
          <w:lang w:val="sk-SK"/>
        </w:rPr>
      </w:pPr>
    </w:p>
    <w:p w:rsidR="002337DB" w:rsidRPr="00B223F8" w:rsidRDefault="002337DB">
      <w:pPr>
        <w:numPr>
          <w:ilvl w:val="0"/>
          <w:numId w:val="8"/>
        </w:numPr>
        <w:jc w:val="both"/>
        <w:rPr>
          <w:rFonts w:ascii="Cambria" w:hAnsi="Cambria" w:cs="Arial"/>
          <w:sz w:val="22"/>
          <w:szCs w:val="22"/>
          <w:lang w:val="sk-SK"/>
        </w:rPr>
      </w:pPr>
      <w:r w:rsidRPr="00B223F8">
        <w:rPr>
          <w:rFonts w:ascii="Cambria" w:hAnsi="Cambria" w:cs="Arial"/>
          <w:sz w:val="22"/>
          <w:szCs w:val="22"/>
          <w:lang w:val="sk-SK"/>
        </w:rPr>
        <w:t>Pre účely predmetnej zmluvy sa za vyššiu moc považujú prípady, ktoré nie sú závislé, ani ich nemôžu ovplyvniť účastníci tohto zmluvného vzťahu, napr. živelné pohromy.</w:t>
      </w:r>
    </w:p>
    <w:p w:rsidR="002337DB" w:rsidRPr="00B223F8" w:rsidRDefault="002337DB">
      <w:pPr>
        <w:numPr>
          <w:ilvl w:val="0"/>
          <w:numId w:val="8"/>
        </w:numPr>
        <w:jc w:val="both"/>
        <w:rPr>
          <w:rFonts w:ascii="Cambria" w:hAnsi="Cambria" w:cs="Arial"/>
          <w:sz w:val="22"/>
          <w:szCs w:val="22"/>
          <w:lang w:val="sk-SK"/>
        </w:rPr>
      </w:pPr>
      <w:r w:rsidRPr="00B223F8">
        <w:rPr>
          <w:rFonts w:ascii="Cambria" w:hAnsi="Cambria" w:cs="Arial"/>
          <w:sz w:val="22"/>
          <w:szCs w:val="22"/>
          <w:lang w:val="sk-SK"/>
        </w:rPr>
        <w:t>Ak sa plnenie predmetnej zmluvy stane nemožným v trvaní 2 mesiacov od vyskytnutia sa vyššej moci, strana, ktorá sa bude chcieť odvolať na vyššiu moc, požiada druhú stranu o úpravu zmluvy vo vzťahu k predmetu, cene a času jej plnenia. V prípade, že nebude možná dohoda, môže strana, ktorá sa na vyššiu moc odvolala odstúpiť od zmluvy. Účinky nastanú dňom doručenia písomnej výzvy účastníkovi vzťahu na jeho poslednú známu adresu.</w:t>
      </w:r>
    </w:p>
    <w:p w:rsidR="002337DB" w:rsidRPr="00B223F8" w:rsidRDefault="002337DB">
      <w:pPr>
        <w:numPr>
          <w:ilvl w:val="0"/>
          <w:numId w:val="8"/>
        </w:numPr>
        <w:jc w:val="both"/>
        <w:rPr>
          <w:rFonts w:ascii="Cambria" w:hAnsi="Cambria" w:cs="Arial"/>
          <w:sz w:val="22"/>
          <w:szCs w:val="22"/>
          <w:lang w:val="sk-SK"/>
        </w:rPr>
      </w:pPr>
      <w:r w:rsidRPr="00B223F8">
        <w:rPr>
          <w:rFonts w:ascii="Cambria" w:hAnsi="Cambria" w:cs="Arial"/>
          <w:sz w:val="22"/>
          <w:szCs w:val="22"/>
          <w:lang w:val="sk-SK"/>
        </w:rPr>
        <w:t>V prípade nesúhlasu druhej strany so zrušením zmluvy rozhodne súd na návrh tejto strany.</w:t>
      </w:r>
    </w:p>
    <w:p w:rsidR="00250A1D" w:rsidRPr="00B223F8" w:rsidRDefault="00250A1D">
      <w:pPr>
        <w:pStyle w:val="Pta"/>
        <w:tabs>
          <w:tab w:val="clear" w:pos="4536"/>
          <w:tab w:val="clear" w:pos="9072"/>
        </w:tabs>
        <w:rPr>
          <w:rFonts w:ascii="Cambria" w:hAnsi="Cambria" w:cs="Arial"/>
          <w:sz w:val="22"/>
          <w:szCs w:val="22"/>
          <w:lang w:val="sk-SK"/>
        </w:rPr>
      </w:pPr>
    </w:p>
    <w:p w:rsidR="002337DB" w:rsidRPr="00B223F8" w:rsidRDefault="002337DB">
      <w:pPr>
        <w:pStyle w:val="Nadpis2"/>
        <w:rPr>
          <w:rFonts w:ascii="Cambria" w:hAnsi="Cambria" w:cs="Arial"/>
          <w:sz w:val="22"/>
          <w:szCs w:val="22"/>
          <w:lang w:val="sk-SK"/>
        </w:rPr>
      </w:pPr>
      <w:r w:rsidRPr="00B223F8">
        <w:rPr>
          <w:rFonts w:ascii="Cambria" w:hAnsi="Cambria" w:cs="Arial"/>
          <w:sz w:val="22"/>
          <w:szCs w:val="22"/>
          <w:lang w:val="sk-SK"/>
        </w:rPr>
        <w:t>X. SPOLOČNÉ A ZÁVEREČNÉ USTANOVENIA</w:t>
      </w:r>
    </w:p>
    <w:p w:rsidR="002337DB" w:rsidRPr="00B223F8" w:rsidRDefault="002337DB">
      <w:pPr>
        <w:jc w:val="center"/>
        <w:rPr>
          <w:rFonts w:ascii="Cambria" w:hAnsi="Cambria" w:cs="Arial"/>
          <w:b/>
          <w:bCs/>
          <w:sz w:val="22"/>
          <w:szCs w:val="22"/>
          <w:lang w:val="sk-SK"/>
        </w:rPr>
      </w:pPr>
    </w:p>
    <w:p w:rsidR="002337DB" w:rsidRPr="00B223F8" w:rsidRDefault="002337DB">
      <w:pPr>
        <w:numPr>
          <w:ilvl w:val="0"/>
          <w:numId w:val="3"/>
        </w:numPr>
        <w:jc w:val="both"/>
        <w:rPr>
          <w:rFonts w:ascii="Cambria" w:hAnsi="Cambria" w:cs="Arial"/>
          <w:sz w:val="22"/>
          <w:szCs w:val="22"/>
          <w:lang w:val="sk-SK"/>
        </w:rPr>
      </w:pPr>
      <w:r w:rsidRPr="00B223F8">
        <w:rPr>
          <w:rFonts w:ascii="Cambria" w:hAnsi="Cambria" w:cs="Arial"/>
          <w:sz w:val="22"/>
          <w:szCs w:val="22"/>
          <w:lang w:val="sk-SK"/>
        </w:rPr>
        <w:t xml:space="preserve">Objednávateľ je oprávnený vykonať kontrolu diela u zhotoviteľa podľa jeho vlastného uváženia a tiež na kontrolných dňoch určených zhotoviteľom po ich predchádzajúcej vzájomnej dohode. </w:t>
      </w:r>
    </w:p>
    <w:p w:rsidR="002337DB" w:rsidRPr="00B223F8" w:rsidRDefault="00FD367E">
      <w:pPr>
        <w:numPr>
          <w:ilvl w:val="0"/>
          <w:numId w:val="3"/>
        </w:numPr>
        <w:jc w:val="both"/>
        <w:rPr>
          <w:rFonts w:ascii="Cambria" w:hAnsi="Cambria" w:cs="Arial"/>
          <w:sz w:val="22"/>
          <w:szCs w:val="22"/>
          <w:lang w:val="sk-SK"/>
        </w:rPr>
      </w:pPr>
      <w:r>
        <w:rPr>
          <w:rFonts w:ascii="Cambria" w:hAnsi="Cambria" w:cs="Arial"/>
          <w:sz w:val="22"/>
          <w:szCs w:val="22"/>
          <w:lang w:val="sk-SK"/>
        </w:rPr>
        <w:t>Ú</w:t>
      </w:r>
      <w:r w:rsidR="002337DB" w:rsidRPr="00B223F8">
        <w:rPr>
          <w:rFonts w:ascii="Cambria" w:hAnsi="Cambria" w:cs="Arial"/>
          <w:sz w:val="22"/>
          <w:szCs w:val="22"/>
          <w:lang w:val="sk-SK"/>
        </w:rPr>
        <w:t>častníci zmluvného vzťahu sa zaväzujú, že obchodné a technické informácie, ktoré im boli zverené, nesprístupnia tretím osobám, bez písomného súhlasu druhej zmluvnej strany, alebo tieto informácie nepoužijú pre iné účely než sú dohodnuté v zmluve.</w:t>
      </w:r>
    </w:p>
    <w:p w:rsidR="009F1AC2" w:rsidRDefault="002337DB" w:rsidP="009F1AC2">
      <w:pPr>
        <w:numPr>
          <w:ilvl w:val="0"/>
          <w:numId w:val="3"/>
        </w:numPr>
        <w:jc w:val="both"/>
        <w:rPr>
          <w:rFonts w:ascii="Cambria" w:hAnsi="Cambria" w:cs="Arial"/>
          <w:sz w:val="22"/>
          <w:szCs w:val="22"/>
          <w:lang w:val="sk-SK"/>
        </w:rPr>
      </w:pPr>
      <w:r w:rsidRPr="00B223F8">
        <w:rPr>
          <w:rFonts w:ascii="Cambria" w:hAnsi="Cambria" w:cs="Arial"/>
          <w:sz w:val="22"/>
          <w:szCs w:val="22"/>
          <w:lang w:val="sk-SK"/>
        </w:rPr>
        <w:t xml:space="preserve">Zmluva je uzavretá okamihom, kedy je posledný súhlas s obsahom návrhu zmluvy doručený druhej zmluvnej strane. </w:t>
      </w:r>
    </w:p>
    <w:p w:rsidR="00536B67" w:rsidRDefault="009F1AC2" w:rsidP="009F1AC2">
      <w:pPr>
        <w:numPr>
          <w:ilvl w:val="0"/>
          <w:numId w:val="3"/>
        </w:numPr>
        <w:jc w:val="both"/>
        <w:rPr>
          <w:rFonts w:ascii="Cambria" w:hAnsi="Cambria" w:cs="Arial"/>
          <w:sz w:val="22"/>
          <w:szCs w:val="22"/>
          <w:lang w:val="sk-SK"/>
        </w:rPr>
      </w:pPr>
      <w:r w:rsidRPr="009F1AC2">
        <w:rPr>
          <w:rFonts w:ascii="Cambria" w:hAnsi="Cambria" w:cs="Arial"/>
          <w:sz w:val="22"/>
          <w:szCs w:val="22"/>
          <w:lang w:val="sk-SK"/>
        </w:rPr>
        <w:t xml:space="preserve">Zmluva je platná podpisom obidvoch zmluvných strán a účinná </w:t>
      </w:r>
      <w:r>
        <w:rPr>
          <w:rFonts w:ascii="Cambria" w:hAnsi="Cambria" w:cs="Arial"/>
          <w:sz w:val="22"/>
          <w:szCs w:val="22"/>
          <w:lang w:val="sk-SK"/>
        </w:rPr>
        <w:t>pridelením finančných prostriedkov od poskytovateľa štátnej dotácie a</w:t>
      </w:r>
      <w:r w:rsidR="00A67E9C">
        <w:rPr>
          <w:rFonts w:ascii="Cambria" w:hAnsi="Cambria" w:cs="Arial"/>
          <w:sz w:val="22"/>
          <w:szCs w:val="22"/>
          <w:lang w:val="sk-SK"/>
        </w:rPr>
        <w:t xml:space="preserve"> následným jej zverejnením </w:t>
      </w:r>
      <w:r w:rsidR="00536B67">
        <w:rPr>
          <w:rFonts w:ascii="Cambria" w:hAnsi="Cambria" w:cs="Arial"/>
          <w:sz w:val="22"/>
          <w:szCs w:val="22"/>
          <w:lang w:val="sk-SK"/>
        </w:rPr>
        <w:t xml:space="preserve">na webovom sídle objednávateľa. </w:t>
      </w:r>
    </w:p>
    <w:p w:rsidR="009F1AC2" w:rsidRPr="00536B67" w:rsidRDefault="009F1AC2" w:rsidP="00536B67">
      <w:pPr>
        <w:numPr>
          <w:ilvl w:val="0"/>
          <w:numId w:val="3"/>
        </w:numPr>
        <w:jc w:val="both"/>
        <w:rPr>
          <w:rFonts w:ascii="Cambria" w:hAnsi="Cambria" w:cs="Arial"/>
          <w:sz w:val="22"/>
          <w:szCs w:val="22"/>
          <w:lang w:val="sk-SK"/>
        </w:rPr>
      </w:pPr>
      <w:r w:rsidRPr="00536B67">
        <w:rPr>
          <w:rFonts w:ascii="Cambria" w:hAnsi="Cambria"/>
          <w:sz w:val="22"/>
          <w:szCs w:val="22"/>
        </w:rPr>
        <w:t>Objednávateľ si vyhradzuje právo ods</w:t>
      </w:r>
      <w:r w:rsidR="00536B67">
        <w:rPr>
          <w:rFonts w:ascii="Cambria" w:hAnsi="Cambria"/>
          <w:sz w:val="22"/>
          <w:szCs w:val="22"/>
        </w:rPr>
        <w:t>túpiť od zmluvy</w:t>
      </w:r>
      <w:r w:rsidRPr="00536B67">
        <w:rPr>
          <w:rFonts w:ascii="Cambria" w:hAnsi="Cambria"/>
          <w:sz w:val="22"/>
          <w:szCs w:val="22"/>
        </w:rPr>
        <w:t xml:space="preserve">, ak mu na predmet plnenia zákazky nebudú pridelené finančné prostriedky od poskytovateľa štátnej dotácie. </w:t>
      </w:r>
    </w:p>
    <w:p w:rsidR="002337DB" w:rsidRPr="00B223F8" w:rsidRDefault="002337DB">
      <w:pPr>
        <w:numPr>
          <w:ilvl w:val="0"/>
          <w:numId w:val="3"/>
        </w:numPr>
        <w:jc w:val="both"/>
        <w:rPr>
          <w:rFonts w:ascii="Cambria" w:hAnsi="Cambria" w:cs="Arial"/>
          <w:sz w:val="22"/>
          <w:szCs w:val="22"/>
          <w:lang w:val="sk-SK"/>
        </w:rPr>
      </w:pPr>
      <w:r w:rsidRPr="00B223F8">
        <w:rPr>
          <w:rFonts w:ascii="Cambria" w:hAnsi="Cambria" w:cs="Arial"/>
          <w:sz w:val="22"/>
          <w:szCs w:val="22"/>
          <w:lang w:val="sk-SK"/>
        </w:rPr>
        <w:t>Meniť alebo doplňovať obsah tejto zmluvy je možné len vo forme písomných dodatkov, ktoré budú platné, ak budú potvrdené a podpísané obidvoma zmluvnými stranami.</w:t>
      </w:r>
    </w:p>
    <w:p w:rsidR="002337DB" w:rsidRPr="00B223F8" w:rsidRDefault="002337DB">
      <w:pPr>
        <w:numPr>
          <w:ilvl w:val="0"/>
          <w:numId w:val="3"/>
        </w:numPr>
        <w:jc w:val="both"/>
        <w:rPr>
          <w:rFonts w:ascii="Cambria" w:hAnsi="Cambria" w:cs="Arial"/>
          <w:sz w:val="22"/>
          <w:szCs w:val="22"/>
          <w:lang w:val="sk-SK"/>
        </w:rPr>
      </w:pPr>
      <w:r w:rsidRPr="00B223F8">
        <w:rPr>
          <w:rFonts w:ascii="Cambria" w:hAnsi="Cambria" w:cs="Arial"/>
          <w:sz w:val="22"/>
          <w:szCs w:val="22"/>
          <w:lang w:val="sk-SK"/>
        </w:rPr>
        <w:t>Ak sa vyskytnú otázky neriešené touto zmluvou, použijú sa primerane ustanovenia Obchodného zákonníka a ďalších všeobecne záväzných právnych predpisov.</w:t>
      </w:r>
    </w:p>
    <w:p w:rsidR="002337DB" w:rsidRPr="00B223F8" w:rsidRDefault="002337DB">
      <w:pPr>
        <w:numPr>
          <w:ilvl w:val="0"/>
          <w:numId w:val="3"/>
        </w:numPr>
        <w:jc w:val="both"/>
        <w:rPr>
          <w:rFonts w:ascii="Cambria" w:hAnsi="Cambria" w:cs="Arial"/>
          <w:sz w:val="22"/>
          <w:szCs w:val="22"/>
          <w:lang w:val="sk-SK"/>
        </w:rPr>
      </w:pPr>
      <w:r w:rsidRPr="00B223F8">
        <w:rPr>
          <w:rFonts w:ascii="Cambria" w:hAnsi="Cambria" w:cs="Arial"/>
          <w:sz w:val="22"/>
          <w:szCs w:val="22"/>
          <w:lang w:val="sk-SK"/>
        </w:rPr>
        <w:t>Táto zmluva je vypracovaná v </w:t>
      </w:r>
      <w:r w:rsidR="00090779">
        <w:rPr>
          <w:rFonts w:ascii="Cambria" w:hAnsi="Cambria" w:cs="Arial"/>
          <w:sz w:val="22"/>
          <w:szCs w:val="22"/>
          <w:lang w:val="sk-SK"/>
        </w:rPr>
        <w:t>troch</w:t>
      </w:r>
      <w:r w:rsidRPr="00B223F8">
        <w:rPr>
          <w:rFonts w:ascii="Cambria" w:hAnsi="Cambria" w:cs="Arial"/>
          <w:sz w:val="22"/>
          <w:szCs w:val="22"/>
          <w:lang w:val="sk-SK"/>
        </w:rPr>
        <w:t xml:space="preserve"> exemplároch, z ktorých dva sú pre </w:t>
      </w:r>
      <w:r w:rsidR="00090779">
        <w:rPr>
          <w:rFonts w:ascii="Cambria" w:hAnsi="Cambria" w:cs="Arial"/>
          <w:sz w:val="22"/>
          <w:szCs w:val="22"/>
          <w:lang w:val="sk-SK"/>
        </w:rPr>
        <w:t xml:space="preserve">objednávateľa </w:t>
      </w:r>
      <w:r w:rsidRPr="00B223F8">
        <w:rPr>
          <w:rFonts w:ascii="Cambria" w:hAnsi="Cambria" w:cs="Arial"/>
          <w:sz w:val="22"/>
          <w:szCs w:val="22"/>
          <w:lang w:val="sk-SK"/>
        </w:rPr>
        <w:t>a </w:t>
      </w:r>
      <w:r w:rsidR="00090779">
        <w:rPr>
          <w:rFonts w:ascii="Cambria" w:hAnsi="Cambria" w:cs="Arial"/>
          <w:sz w:val="22"/>
          <w:szCs w:val="22"/>
          <w:lang w:val="sk-SK"/>
        </w:rPr>
        <w:t>jeden</w:t>
      </w:r>
      <w:r w:rsidRPr="00B223F8">
        <w:rPr>
          <w:rFonts w:ascii="Cambria" w:hAnsi="Cambria" w:cs="Arial"/>
          <w:sz w:val="22"/>
          <w:szCs w:val="22"/>
          <w:lang w:val="sk-SK"/>
        </w:rPr>
        <w:t xml:space="preserve"> pre </w:t>
      </w:r>
      <w:r w:rsidR="00090779">
        <w:rPr>
          <w:rFonts w:ascii="Cambria" w:hAnsi="Cambria" w:cs="Arial"/>
          <w:sz w:val="22"/>
          <w:szCs w:val="22"/>
          <w:lang w:val="sk-SK"/>
        </w:rPr>
        <w:t>zhotoviteľa.</w:t>
      </w:r>
    </w:p>
    <w:p w:rsidR="002337DB" w:rsidRPr="00B223F8" w:rsidRDefault="002337DB">
      <w:pPr>
        <w:jc w:val="both"/>
        <w:rPr>
          <w:rFonts w:ascii="Cambria" w:hAnsi="Cambria" w:cs="Arial"/>
          <w:sz w:val="22"/>
          <w:szCs w:val="22"/>
          <w:lang w:val="sk-SK"/>
        </w:rPr>
      </w:pPr>
    </w:p>
    <w:p w:rsidR="002337DB" w:rsidRPr="00B223F8" w:rsidRDefault="002337DB">
      <w:pPr>
        <w:jc w:val="both"/>
        <w:rPr>
          <w:rFonts w:ascii="Cambria" w:hAnsi="Cambria" w:cs="Arial"/>
          <w:sz w:val="22"/>
          <w:szCs w:val="22"/>
          <w:lang w:val="sk-SK"/>
        </w:rPr>
      </w:pPr>
    </w:p>
    <w:p w:rsidR="002337DB" w:rsidRPr="00B223F8" w:rsidRDefault="00E327BF">
      <w:pPr>
        <w:jc w:val="both"/>
        <w:rPr>
          <w:rFonts w:ascii="Cambria" w:hAnsi="Cambria" w:cs="Arial"/>
          <w:sz w:val="22"/>
          <w:szCs w:val="22"/>
          <w:lang w:val="sk-SK"/>
        </w:rPr>
      </w:pPr>
      <w:r>
        <w:rPr>
          <w:rFonts w:ascii="Cambria" w:hAnsi="Cambria" w:cs="Arial"/>
          <w:sz w:val="22"/>
          <w:szCs w:val="22"/>
          <w:lang w:val="sk-SK"/>
        </w:rPr>
        <w:t>V</w:t>
      </w:r>
      <w:r w:rsidR="00E73653">
        <w:rPr>
          <w:rFonts w:ascii="Cambria" w:hAnsi="Cambria" w:cs="Arial"/>
          <w:sz w:val="22"/>
          <w:szCs w:val="22"/>
          <w:lang w:val="sk-SK"/>
        </w:rPr>
        <w:t> </w:t>
      </w:r>
      <w:r w:rsidR="007D723A">
        <w:rPr>
          <w:rFonts w:ascii="Cambria" w:hAnsi="Cambria" w:cs="Arial"/>
          <w:sz w:val="22"/>
          <w:szCs w:val="22"/>
          <w:lang w:val="sk-SK"/>
        </w:rPr>
        <w:t>Radaticiach</w:t>
      </w:r>
      <w:r w:rsidR="004E4D4A">
        <w:rPr>
          <w:rFonts w:ascii="Cambria" w:hAnsi="Cambria" w:cs="Arial"/>
          <w:sz w:val="22"/>
          <w:szCs w:val="22"/>
          <w:lang w:val="sk-SK"/>
        </w:rPr>
        <w:t xml:space="preserve"> </w:t>
      </w:r>
      <w:r w:rsidR="002337DB" w:rsidRPr="00B223F8">
        <w:rPr>
          <w:rFonts w:ascii="Cambria" w:hAnsi="Cambria" w:cs="Arial"/>
          <w:sz w:val="22"/>
          <w:szCs w:val="22"/>
          <w:lang w:val="sk-SK"/>
        </w:rPr>
        <w:t xml:space="preserve"> dňa:  </w:t>
      </w:r>
      <w:r w:rsidR="002337DB" w:rsidRPr="00B223F8">
        <w:rPr>
          <w:rFonts w:ascii="Cambria" w:hAnsi="Cambria" w:cs="Arial"/>
          <w:sz w:val="22"/>
          <w:szCs w:val="22"/>
          <w:lang w:val="sk-SK"/>
        </w:rPr>
        <w:tab/>
      </w:r>
      <w:r w:rsidR="002337DB" w:rsidRPr="00B223F8">
        <w:rPr>
          <w:rFonts w:ascii="Cambria" w:hAnsi="Cambria" w:cs="Arial"/>
          <w:sz w:val="22"/>
          <w:szCs w:val="22"/>
          <w:lang w:val="sk-SK"/>
        </w:rPr>
        <w:tab/>
      </w:r>
      <w:r w:rsidR="00E73653">
        <w:rPr>
          <w:rFonts w:ascii="Cambria" w:hAnsi="Cambria" w:cs="Arial"/>
          <w:sz w:val="22"/>
          <w:szCs w:val="22"/>
          <w:lang w:val="sk-SK"/>
        </w:rPr>
        <w:t xml:space="preserve">       </w:t>
      </w:r>
      <w:r w:rsidR="007D723A">
        <w:rPr>
          <w:rFonts w:ascii="Cambria" w:hAnsi="Cambria" w:cs="Arial"/>
          <w:sz w:val="22"/>
          <w:szCs w:val="22"/>
          <w:lang w:val="sk-SK"/>
        </w:rPr>
        <w:t xml:space="preserve">                              </w:t>
      </w:r>
      <w:r w:rsidR="00E73653">
        <w:rPr>
          <w:rFonts w:ascii="Cambria" w:hAnsi="Cambria" w:cs="Arial"/>
          <w:sz w:val="22"/>
          <w:szCs w:val="22"/>
          <w:lang w:val="sk-SK"/>
        </w:rPr>
        <w:t xml:space="preserve">   </w:t>
      </w:r>
      <w:r w:rsidR="004E4D4A">
        <w:rPr>
          <w:rFonts w:ascii="Cambria" w:hAnsi="Cambria" w:cs="Arial"/>
          <w:sz w:val="22"/>
          <w:szCs w:val="22"/>
          <w:lang w:val="sk-SK"/>
        </w:rPr>
        <w:t xml:space="preserve">    </w:t>
      </w:r>
      <w:r w:rsidR="002337DB" w:rsidRPr="00B223F8">
        <w:rPr>
          <w:rFonts w:ascii="Cambria" w:hAnsi="Cambria" w:cs="Arial"/>
          <w:sz w:val="22"/>
          <w:szCs w:val="22"/>
          <w:lang w:val="sk-SK"/>
        </w:rPr>
        <w:t>V</w:t>
      </w:r>
      <w:r w:rsidR="00EF5729">
        <w:rPr>
          <w:rFonts w:ascii="Cambria" w:hAnsi="Cambria" w:cs="Arial"/>
          <w:sz w:val="22"/>
          <w:szCs w:val="22"/>
          <w:lang w:val="sk-SK"/>
        </w:rPr>
        <w:t xml:space="preserve"> Kendiciach </w:t>
      </w:r>
      <w:r w:rsidR="002337DB" w:rsidRPr="00B223F8">
        <w:rPr>
          <w:rFonts w:ascii="Cambria" w:hAnsi="Cambria" w:cs="Arial"/>
          <w:sz w:val="22"/>
          <w:szCs w:val="22"/>
          <w:lang w:val="sk-SK"/>
        </w:rPr>
        <w:t xml:space="preserve"> dňa: </w:t>
      </w:r>
    </w:p>
    <w:p w:rsidR="002337DB" w:rsidRPr="00B223F8" w:rsidRDefault="002337DB">
      <w:pPr>
        <w:jc w:val="both"/>
        <w:rPr>
          <w:rFonts w:ascii="Cambria" w:hAnsi="Cambria" w:cs="Arial"/>
          <w:sz w:val="22"/>
          <w:szCs w:val="22"/>
          <w:lang w:val="sk-SK"/>
        </w:rPr>
      </w:pPr>
    </w:p>
    <w:p w:rsidR="002337DB" w:rsidRPr="00B223F8" w:rsidRDefault="002337DB">
      <w:pPr>
        <w:jc w:val="both"/>
        <w:rPr>
          <w:rFonts w:ascii="Cambria" w:hAnsi="Cambria" w:cs="Arial"/>
          <w:sz w:val="22"/>
          <w:szCs w:val="22"/>
          <w:lang w:val="sk-SK"/>
        </w:rPr>
      </w:pPr>
    </w:p>
    <w:p w:rsidR="00B223F8" w:rsidRDefault="002337DB">
      <w:pPr>
        <w:jc w:val="both"/>
        <w:rPr>
          <w:rFonts w:ascii="Cambria" w:hAnsi="Cambria"/>
          <w:sz w:val="22"/>
          <w:szCs w:val="22"/>
        </w:rPr>
      </w:pPr>
      <w:r w:rsidRPr="00B223F8">
        <w:rPr>
          <w:rFonts w:ascii="Cambria" w:hAnsi="Cambria" w:cs="Arial"/>
          <w:sz w:val="22"/>
          <w:szCs w:val="22"/>
          <w:lang w:val="sk-SK"/>
        </w:rPr>
        <w:t>___________________________________</w:t>
      </w:r>
      <w:r w:rsidRPr="00B223F8">
        <w:rPr>
          <w:rFonts w:ascii="Cambria" w:hAnsi="Cambria" w:cs="Arial"/>
          <w:sz w:val="22"/>
          <w:szCs w:val="22"/>
          <w:lang w:val="sk-SK"/>
        </w:rPr>
        <w:tab/>
      </w:r>
      <w:r w:rsidRPr="00B223F8">
        <w:rPr>
          <w:rFonts w:ascii="Cambria" w:hAnsi="Cambria" w:cs="Arial"/>
          <w:sz w:val="22"/>
          <w:szCs w:val="22"/>
          <w:lang w:val="sk-SK"/>
        </w:rPr>
        <w:tab/>
      </w:r>
      <w:r w:rsidR="00B223F8">
        <w:rPr>
          <w:rFonts w:ascii="Cambria" w:hAnsi="Cambria" w:cs="Arial"/>
          <w:sz w:val="22"/>
          <w:szCs w:val="22"/>
          <w:lang w:val="sk-SK"/>
        </w:rPr>
        <w:tab/>
      </w:r>
      <w:r w:rsidR="00B223F8">
        <w:rPr>
          <w:rFonts w:ascii="Cambria" w:hAnsi="Cambria" w:cs="Arial"/>
          <w:sz w:val="22"/>
          <w:szCs w:val="22"/>
          <w:lang w:val="sk-SK"/>
        </w:rPr>
        <w:tab/>
      </w:r>
      <w:r w:rsidRPr="00B223F8">
        <w:rPr>
          <w:rFonts w:ascii="Cambria" w:hAnsi="Cambria" w:cs="Arial"/>
          <w:sz w:val="22"/>
          <w:szCs w:val="22"/>
          <w:lang w:val="sk-SK"/>
        </w:rPr>
        <w:t>________________________________</w:t>
      </w:r>
      <w:r w:rsidRPr="00B223F8">
        <w:rPr>
          <w:rFonts w:ascii="Cambria" w:hAnsi="Cambria"/>
          <w:sz w:val="22"/>
          <w:szCs w:val="22"/>
        </w:rPr>
        <w:tab/>
        <w:t xml:space="preserve">   </w:t>
      </w:r>
    </w:p>
    <w:sectPr w:rsidR="00B223F8" w:rsidSect="00DE0A72">
      <w:footerReference w:type="default" r:id="rId7"/>
      <w:pgSz w:w="11906" w:h="16838"/>
      <w:pgMar w:top="1418" w:right="1417" w:bottom="1417" w:left="1417" w:header="122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BC" w:rsidRDefault="00071CBC">
      <w:r>
        <w:separator/>
      </w:r>
    </w:p>
  </w:endnote>
  <w:endnote w:type="continuationSeparator" w:id="1">
    <w:p w:rsidR="00071CBC" w:rsidRDefault="00071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DB" w:rsidRDefault="002337DB">
    <w:pPr>
      <w:pStyle w:val="Pta"/>
      <w:ind w:right="360"/>
    </w:pPr>
    <w:r>
      <w:rPr>
        <w:sz w:val="20"/>
        <w:szCs w:val="20"/>
      </w:rPr>
      <w:t>Z</w:t>
    </w:r>
    <w:r w:rsidR="00B223F8">
      <w:rPr>
        <w:sz w:val="20"/>
        <w:szCs w:val="20"/>
      </w:rPr>
      <w:t>mluva o dielo</w:t>
    </w:r>
    <w:r>
      <w:rPr>
        <w:sz w:val="20"/>
        <w:szCs w:val="20"/>
      </w:rPr>
      <w:t xml:space="preserve"> č. </w:t>
    </w:r>
    <w:r w:rsidR="00391FCE">
      <w:rPr>
        <w:sz w:val="20"/>
        <w:szCs w:val="20"/>
      </w:rPr>
      <w:t>07</w:t>
    </w:r>
    <w:r w:rsidR="008F5C92">
      <w:rPr>
        <w:sz w:val="20"/>
        <w:szCs w:val="20"/>
      </w:rPr>
      <w:t>.0</w:t>
    </w:r>
    <w:r w:rsidR="00391FCE">
      <w:rPr>
        <w:sz w:val="20"/>
        <w:szCs w:val="20"/>
      </w:rPr>
      <w:t>8</w:t>
    </w:r>
    <w:r w:rsidR="00E327BF">
      <w:rPr>
        <w:sz w:val="20"/>
        <w:szCs w:val="20"/>
      </w:rPr>
      <w:t>/2017</w:t>
    </w:r>
    <w:r>
      <w:rPr>
        <w:sz w:val="20"/>
        <w:szCs w:val="20"/>
      </w:rPr>
      <w:tab/>
    </w:r>
    <w:r>
      <w:rPr>
        <w:sz w:val="20"/>
        <w:szCs w:val="20"/>
      </w:rPr>
      <w:tab/>
      <w:t xml:space="preserve">Strana </w:t>
    </w:r>
    <w:r w:rsidR="00F300E7">
      <w:rPr>
        <w:sz w:val="20"/>
        <w:szCs w:val="20"/>
      </w:rPr>
      <w:fldChar w:fldCharType="begin"/>
    </w:r>
    <w:r>
      <w:rPr>
        <w:sz w:val="20"/>
        <w:szCs w:val="20"/>
      </w:rPr>
      <w:instrText xml:space="preserve"> PAGE </w:instrText>
    </w:r>
    <w:r w:rsidR="00F300E7">
      <w:rPr>
        <w:sz w:val="20"/>
        <w:szCs w:val="20"/>
      </w:rPr>
      <w:fldChar w:fldCharType="separate"/>
    </w:r>
    <w:r w:rsidR="0077210F">
      <w:rPr>
        <w:noProof/>
        <w:sz w:val="20"/>
        <w:szCs w:val="20"/>
      </w:rPr>
      <w:t>4</w:t>
    </w:r>
    <w:r w:rsidR="00F300E7">
      <w:rPr>
        <w:sz w:val="20"/>
        <w:szCs w:val="20"/>
      </w:rPr>
      <w:fldChar w:fldCharType="end"/>
    </w:r>
    <w:r>
      <w:rPr>
        <w:sz w:val="20"/>
        <w:szCs w:val="20"/>
      </w:rPr>
      <w:t xml:space="preserve"> z </w:t>
    </w:r>
    <w:r w:rsidR="00F300E7">
      <w:rPr>
        <w:sz w:val="20"/>
        <w:szCs w:val="20"/>
      </w:rPr>
      <w:fldChar w:fldCharType="begin"/>
    </w:r>
    <w:r>
      <w:rPr>
        <w:sz w:val="20"/>
        <w:szCs w:val="20"/>
      </w:rPr>
      <w:instrText xml:space="preserve"> NUMPAGES \*Arabic </w:instrText>
    </w:r>
    <w:r w:rsidR="00F300E7">
      <w:rPr>
        <w:sz w:val="20"/>
        <w:szCs w:val="20"/>
      </w:rPr>
      <w:fldChar w:fldCharType="separate"/>
    </w:r>
    <w:r w:rsidR="0077210F">
      <w:rPr>
        <w:noProof/>
        <w:sz w:val="20"/>
        <w:szCs w:val="20"/>
      </w:rPr>
      <w:t>4</w:t>
    </w:r>
    <w:r w:rsidR="00F300E7">
      <w:rPr>
        <w:sz w:val="20"/>
        <w:szCs w:val="20"/>
      </w:rPr>
      <w:fldChar w:fldCharType="end"/>
    </w:r>
  </w:p>
  <w:p w:rsidR="002337DB" w:rsidRDefault="002337D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BC" w:rsidRDefault="00071CBC">
      <w:r>
        <w:separator/>
      </w:r>
    </w:p>
  </w:footnote>
  <w:footnote w:type="continuationSeparator" w:id="1">
    <w:p w:rsidR="00071CBC" w:rsidRDefault="00071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35"/>
        </w:tabs>
        <w:ind w:left="735" w:hanging="375"/>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17A4305C"/>
    <w:multiLevelType w:val="hybridMultilevel"/>
    <w:tmpl w:val="FC18F284"/>
    <w:lvl w:ilvl="0" w:tplc="D3085EE6">
      <w:start w:val="1"/>
      <w:numFmt w:val="lowerLetter"/>
      <w:lvlText w:val="%1)"/>
      <w:lvlJc w:val="left"/>
      <w:pPr>
        <w:ind w:left="1065" w:hanging="360"/>
      </w:pPr>
      <w:rPr>
        <w:rFonts w:hint="default"/>
        <w:b/>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nsid w:val="65820710"/>
    <w:multiLevelType w:val="hybridMultilevel"/>
    <w:tmpl w:val="1BB08A72"/>
    <w:lvl w:ilvl="0" w:tplc="DEC83D2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884AA2"/>
    <w:rsid w:val="00020928"/>
    <w:rsid w:val="00035DD8"/>
    <w:rsid w:val="000510B2"/>
    <w:rsid w:val="00071CBC"/>
    <w:rsid w:val="00090779"/>
    <w:rsid w:val="000B536C"/>
    <w:rsid w:val="000B61FB"/>
    <w:rsid w:val="000C5004"/>
    <w:rsid w:val="00121691"/>
    <w:rsid w:val="00124A7A"/>
    <w:rsid w:val="00146B26"/>
    <w:rsid w:val="00162005"/>
    <w:rsid w:val="001D399D"/>
    <w:rsid w:val="001F23A7"/>
    <w:rsid w:val="002214E9"/>
    <w:rsid w:val="00222789"/>
    <w:rsid w:val="0022460C"/>
    <w:rsid w:val="002337DB"/>
    <w:rsid w:val="0025029C"/>
    <w:rsid w:val="00250A1D"/>
    <w:rsid w:val="00251C1A"/>
    <w:rsid w:val="002528DB"/>
    <w:rsid w:val="002817FD"/>
    <w:rsid w:val="002A329E"/>
    <w:rsid w:val="002B77F1"/>
    <w:rsid w:val="002F097E"/>
    <w:rsid w:val="003028D4"/>
    <w:rsid w:val="00312CB8"/>
    <w:rsid w:val="00320EE1"/>
    <w:rsid w:val="00347B29"/>
    <w:rsid w:val="00361E66"/>
    <w:rsid w:val="00391FCE"/>
    <w:rsid w:val="003A20E1"/>
    <w:rsid w:val="003C653E"/>
    <w:rsid w:val="004006A9"/>
    <w:rsid w:val="004050AE"/>
    <w:rsid w:val="0042203B"/>
    <w:rsid w:val="0044733D"/>
    <w:rsid w:val="00466765"/>
    <w:rsid w:val="004752C3"/>
    <w:rsid w:val="004810AB"/>
    <w:rsid w:val="004848EE"/>
    <w:rsid w:val="00490A64"/>
    <w:rsid w:val="004A32FF"/>
    <w:rsid w:val="004A5FAE"/>
    <w:rsid w:val="004E4D4A"/>
    <w:rsid w:val="004F6DF2"/>
    <w:rsid w:val="0050615C"/>
    <w:rsid w:val="00536B67"/>
    <w:rsid w:val="00551D97"/>
    <w:rsid w:val="0057120A"/>
    <w:rsid w:val="005C455A"/>
    <w:rsid w:val="005E08DD"/>
    <w:rsid w:val="00630809"/>
    <w:rsid w:val="00641A0E"/>
    <w:rsid w:val="006A6847"/>
    <w:rsid w:val="006B42C0"/>
    <w:rsid w:val="006D27DA"/>
    <w:rsid w:val="006E3FDC"/>
    <w:rsid w:val="006F5E02"/>
    <w:rsid w:val="007110FA"/>
    <w:rsid w:val="00750591"/>
    <w:rsid w:val="00760523"/>
    <w:rsid w:val="0077210F"/>
    <w:rsid w:val="007C0FFE"/>
    <w:rsid w:val="007D3AB9"/>
    <w:rsid w:val="007D723A"/>
    <w:rsid w:val="0080348D"/>
    <w:rsid w:val="008265E5"/>
    <w:rsid w:val="00873371"/>
    <w:rsid w:val="00884AA2"/>
    <w:rsid w:val="00884E20"/>
    <w:rsid w:val="008961B2"/>
    <w:rsid w:val="008A4217"/>
    <w:rsid w:val="008D2981"/>
    <w:rsid w:val="008F4D8C"/>
    <w:rsid w:val="008F5C92"/>
    <w:rsid w:val="00905237"/>
    <w:rsid w:val="0094676E"/>
    <w:rsid w:val="00966028"/>
    <w:rsid w:val="0097405E"/>
    <w:rsid w:val="00994131"/>
    <w:rsid w:val="009C7D46"/>
    <w:rsid w:val="009F1AC2"/>
    <w:rsid w:val="00A13214"/>
    <w:rsid w:val="00A57EEF"/>
    <w:rsid w:val="00A674FE"/>
    <w:rsid w:val="00A67E9C"/>
    <w:rsid w:val="00A97C8D"/>
    <w:rsid w:val="00AA0B74"/>
    <w:rsid w:val="00AD0A10"/>
    <w:rsid w:val="00AD2899"/>
    <w:rsid w:val="00B223F8"/>
    <w:rsid w:val="00B623DC"/>
    <w:rsid w:val="00B76ED0"/>
    <w:rsid w:val="00B927C9"/>
    <w:rsid w:val="00BA102F"/>
    <w:rsid w:val="00BE60D2"/>
    <w:rsid w:val="00C062BE"/>
    <w:rsid w:val="00C1291A"/>
    <w:rsid w:val="00C146F6"/>
    <w:rsid w:val="00C17E4D"/>
    <w:rsid w:val="00C84BAE"/>
    <w:rsid w:val="00C90B42"/>
    <w:rsid w:val="00CC0198"/>
    <w:rsid w:val="00D0459F"/>
    <w:rsid w:val="00D1647E"/>
    <w:rsid w:val="00D805EB"/>
    <w:rsid w:val="00DE0A72"/>
    <w:rsid w:val="00DE0D6B"/>
    <w:rsid w:val="00DF5FA9"/>
    <w:rsid w:val="00E327BF"/>
    <w:rsid w:val="00E73653"/>
    <w:rsid w:val="00EB7D67"/>
    <w:rsid w:val="00EC133E"/>
    <w:rsid w:val="00EC4B22"/>
    <w:rsid w:val="00ED0987"/>
    <w:rsid w:val="00ED2357"/>
    <w:rsid w:val="00ED7EEB"/>
    <w:rsid w:val="00EF5729"/>
    <w:rsid w:val="00F16AC0"/>
    <w:rsid w:val="00F300E7"/>
    <w:rsid w:val="00F76BE1"/>
    <w:rsid w:val="00F855BB"/>
    <w:rsid w:val="00FD367E"/>
    <w:rsid w:val="00FE26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0523"/>
    <w:pPr>
      <w:suppressAutoHyphens/>
    </w:pPr>
    <w:rPr>
      <w:sz w:val="24"/>
      <w:szCs w:val="24"/>
      <w:lang w:val="en-US" w:eastAsia="ar-SA"/>
    </w:rPr>
  </w:style>
  <w:style w:type="paragraph" w:styleId="Nadpis1">
    <w:name w:val="heading 1"/>
    <w:basedOn w:val="Normlny"/>
    <w:next w:val="Normlny"/>
    <w:qFormat/>
    <w:rsid w:val="00760523"/>
    <w:pPr>
      <w:keepNext/>
      <w:numPr>
        <w:numId w:val="1"/>
      </w:numPr>
      <w:ind w:left="720" w:firstLine="0"/>
      <w:jc w:val="center"/>
      <w:outlineLvl w:val="0"/>
    </w:pPr>
    <w:rPr>
      <w:b/>
      <w:bCs/>
    </w:rPr>
  </w:style>
  <w:style w:type="paragraph" w:styleId="Nadpis2">
    <w:name w:val="heading 2"/>
    <w:basedOn w:val="Normlny"/>
    <w:next w:val="Normlny"/>
    <w:qFormat/>
    <w:rsid w:val="00760523"/>
    <w:pPr>
      <w:keepNext/>
      <w:numPr>
        <w:ilvl w:val="1"/>
        <w:numId w:val="1"/>
      </w:numPr>
      <w:jc w:val="center"/>
      <w:outlineLvl w:val="1"/>
    </w:pPr>
    <w:rPr>
      <w:b/>
      <w:bCs/>
    </w:rPr>
  </w:style>
  <w:style w:type="paragraph" w:styleId="Nadpis3">
    <w:name w:val="heading 3"/>
    <w:basedOn w:val="Normlny"/>
    <w:next w:val="Normlny"/>
    <w:qFormat/>
    <w:rsid w:val="00760523"/>
    <w:pPr>
      <w:keepNext/>
      <w:numPr>
        <w:ilvl w:val="2"/>
        <w:numId w:val="1"/>
      </w:numPr>
      <w:jc w:val="both"/>
      <w:outlineLvl w:val="2"/>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5z0">
    <w:name w:val="WW8Num5z0"/>
    <w:rsid w:val="00760523"/>
    <w:rPr>
      <w:b w:val="0"/>
    </w:rPr>
  </w:style>
  <w:style w:type="character" w:customStyle="1" w:styleId="Absatz-Standardschriftart">
    <w:name w:val="Absatz-Standardschriftart"/>
    <w:rsid w:val="00760523"/>
  </w:style>
  <w:style w:type="character" w:customStyle="1" w:styleId="WW-Absatz-Standardschriftart">
    <w:name w:val="WW-Absatz-Standardschriftart"/>
    <w:rsid w:val="00760523"/>
  </w:style>
  <w:style w:type="character" w:customStyle="1" w:styleId="WW-Absatz-Standardschriftart1">
    <w:name w:val="WW-Absatz-Standardschriftart1"/>
    <w:rsid w:val="00760523"/>
  </w:style>
  <w:style w:type="character" w:customStyle="1" w:styleId="WW-Absatz-Standardschriftart11">
    <w:name w:val="WW-Absatz-Standardschriftart11"/>
    <w:rsid w:val="00760523"/>
  </w:style>
  <w:style w:type="character" w:customStyle="1" w:styleId="WW-Absatz-Standardschriftart111">
    <w:name w:val="WW-Absatz-Standardschriftart111"/>
    <w:rsid w:val="00760523"/>
  </w:style>
  <w:style w:type="character" w:customStyle="1" w:styleId="WW-Absatz-Standardschriftart1111">
    <w:name w:val="WW-Absatz-Standardschriftart1111"/>
    <w:rsid w:val="00760523"/>
  </w:style>
  <w:style w:type="character" w:customStyle="1" w:styleId="WW-Absatz-Standardschriftart11111">
    <w:name w:val="WW-Absatz-Standardschriftart11111"/>
    <w:rsid w:val="00760523"/>
  </w:style>
  <w:style w:type="character" w:customStyle="1" w:styleId="Predvolenpsmoodseku1">
    <w:name w:val="Predvolené písmo odseku1"/>
    <w:rsid w:val="00760523"/>
  </w:style>
  <w:style w:type="character" w:customStyle="1" w:styleId="WW-Absatz-Standardschriftart111111">
    <w:name w:val="WW-Absatz-Standardschriftart111111"/>
    <w:rsid w:val="00760523"/>
  </w:style>
  <w:style w:type="character" w:customStyle="1" w:styleId="WW-Absatz-Standardschriftart1111111">
    <w:name w:val="WW-Absatz-Standardschriftart1111111"/>
    <w:rsid w:val="00760523"/>
  </w:style>
  <w:style w:type="character" w:customStyle="1" w:styleId="WW-Absatz-Standardschriftart11111111">
    <w:name w:val="WW-Absatz-Standardschriftart11111111"/>
    <w:rsid w:val="00760523"/>
  </w:style>
  <w:style w:type="character" w:customStyle="1" w:styleId="WW-Absatz-Standardschriftart111111111">
    <w:name w:val="WW-Absatz-Standardschriftart111111111"/>
    <w:rsid w:val="00760523"/>
  </w:style>
  <w:style w:type="character" w:customStyle="1" w:styleId="WW-Absatz-Standardschriftart1111111111">
    <w:name w:val="WW-Absatz-Standardschriftart1111111111"/>
    <w:rsid w:val="00760523"/>
  </w:style>
  <w:style w:type="character" w:customStyle="1" w:styleId="WW-Absatz-Standardschriftart11111111111">
    <w:name w:val="WW-Absatz-Standardschriftart11111111111"/>
    <w:rsid w:val="00760523"/>
  </w:style>
  <w:style w:type="character" w:customStyle="1" w:styleId="WW-Absatz-Standardschriftart111111111111">
    <w:name w:val="WW-Absatz-Standardschriftart111111111111"/>
    <w:rsid w:val="00760523"/>
  </w:style>
  <w:style w:type="character" w:customStyle="1" w:styleId="WW8Num1z1">
    <w:name w:val="WW8Num1z1"/>
    <w:rsid w:val="00760523"/>
    <w:rPr>
      <w:color w:val="FF0000"/>
    </w:rPr>
  </w:style>
  <w:style w:type="character" w:customStyle="1" w:styleId="WW8Num3z0">
    <w:name w:val="WW8Num3z0"/>
    <w:rsid w:val="00760523"/>
    <w:rPr>
      <w:rFonts w:ascii="Symbol" w:hAnsi="Symbol"/>
    </w:rPr>
  </w:style>
  <w:style w:type="character" w:customStyle="1" w:styleId="WW8Num3z1">
    <w:name w:val="WW8Num3z1"/>
    <w:rsid w:val="00760523"/>
    <w:rPr>
      <w:rFonts w:ascii="Courier New" w:hAnsi="Courier New" w:cs="Courier New"/>
    </w:rPr>
  </w:style>
  <w:style w:type="character" w:customStyle="1" w:styleId="WW8Num3z2">
    <w:name w:val="WW8Num3z2"/>
    <w:rsid w:val="00760523"/>
    <w:rPr>
      <w:rFonts w:ascii="Wingdings" w:hAnsi="Wingdings"/>
    </w:rPr>
  </w:style>
  <w:style w:type="character" w:customStyle="1" w:styleId="WW8Num6z0">
    <w:name w:val="WW8Num6z0"/>
    <w:rsid w:val="00760523"/>
    <w:rPr>
      <w:b w:val="0"/>
    </w:rPr>
  </w:style>
  <w:style w:type="character" w:customStyle="1" w:styleId="WW-Predvolenpsmoodseku">
    <w:name w:val="WW-Predvolené písmo odseku"/>
    <w:rsid w:val="00760523"/>
  </w:style>
  <w:style w:type="character" w:styleId="slostrany">
    <w:name w:val="page number"/>
    <w:basedOn w:val="WW-Predvolenpsmoodseku"/>
    <w:rsid w:val="00760523"/>
  </w:style>
  <w:style w:type="character" w:customStyle="1" w:styleId="Odrky">
    <w:name w:val="Odrážky"/>
    <w:rsid w:val="00760523"/>
    <w:rPr>
      <w:rFonts w:ascii="OpenSymbol" w:eastAsia="OpenSymbol" w:hAnsi="OpenSymbol" w:cs="OpenSymbol"/>
    </w:rPr>
  </w:style>
  <w:style w:type="character" w:styleId="Hypertextovprepojenie">
    <w:name w:val="Hyperlink"/>
    <w:rsid w:val="00760523"/>
    <w:rPr>
      <w:color w:val="000080"/>
      <w:u w:val="single"/>
    </w:rPr>
  </w:style>
  <w:style w:type="paragraph" w:customStyle="1" w:styleId="Nadpis">
    <w:name w:val="Nadpis"/>
    <w:basedOn w:val="Normlny"/>
    <w:next w:val="Zkladntext"/>
    <w:rsid w:val="00760523"/>
    <w:pPr>
      <w:keepNext/>
      <w:spacing w:before="240" w:after="120"/>
    </w:pPr>
    <w:rPr>
      <w:rFonts w:ascii="Arial" w:eastAsia="SimSun" w:hAnsi="Arial" w:cs="Tahoma"/>
      <w:sz w:val="28"/>
      <w:szCs w:val="28"/>
    </w:rPr>
  </w:style>
  <w:style w:type="paragraph" w:styleId="Zkladntext">
    <w:name w:val="Body Text"/>
    <w:basedOn w:val="Normlny"/>
    <w:rsid w:val="00760523"/>
    <w:pPr>
      <w:spacing w:after="120"/>
    </w:pPr>
  </w:style>
  <w:style w:type="paragraph" w:styleId="Zoznam">
    <w:name w:val="List"/>
    <w:basedOn w:val="Zkladntext"/>
    <w:rsid w:val="00760523"/>
    <w:rPr>
      <w:rFonts w:cs="Tahoma"/>
    </w:rPr>
  </w:style>
  <w:style w:type="paragraph" w:customStyle="1" w:styleId="Popisok">
    <w:name w:val="Popisok"/>
    <w:basedOn w:val="Normlny"/>
    <w:rsid w:val="00760523"/>
    <w:pPr>
      <w:suppressLineNumbers/>
      <w:spacing w:before="120" w:after="120"/>
    </w:pPr>
    <w:rPr>
      <w:rFonts w:cs="Tahoma"/>
      <w:i/>
      <w:iCs/>
    </w:rPr>
  </w:style>
  <w:style w:type="paragraph" w:customStyle="1" w:styleId="Index">
    <w:name w:val="Index"/>
    <w:basedOn w:val="Normlny"/>
    <w:rsid w:val="00760523"/>
    <w:pPr>
      <w:suppressLineNumbers/>
    </w:pPr>
    <w:rPr>
      <w:rFonts w:cs="Tahoma"/>
    </w:rPr>
  </w:style>
  <w:style w:type="paragraph" w:styleId="Nzov">
    <w:name w:val="Title"/>
    <w:basedOn w:val="Nadpis"/>
    <w:next w:val="Podtitul"/>
    <w:qFormat/>
    <w:rsid w:val="00760523"/>
  </w:style>
  <w:style w:type="paragraph" w:styleId="Podtitul">
    <w:name w:val="Subtitle"/>
    <w:basedOn w:val="Nadpis"/>
    <w:next w:val="Zkladntext"/>
    <w:qFormat/>
    <w:rsid w:val="00760523"/>
    <w:pPr>
      <w:jc w:val="center"/>
    </w:pPr>
    <w:rPr>
      <w:i/>
      <w:iCs/>
    </w:rPr>
  </w:style>
  <w:style w:type="paragraph" w:styleId="Pta">
    <w:name w:val="footer"/>
    <w:basedOn w:val="Normlny"/>
    <w:rsid w:val="00760523"/>
    <w:pPr>
      <w:tabs>
        <w:tab w:val="center" w:pos="4536"/>
        <w:tab w:val="right" w:pos="9072"/>
      </w:tabs>
    </w:pPr>
  </w:style>
  <w:style w:type="paragraph" w:styleId="Hlavika">
    <w:name w:val="header"/>
    <w:basedOn w:val="Normlny"/>
    <w:rsid w:val="00760523"/>
    <w:pPr>
      <w:tabs>
        <w:tab w:val="center" w:pos="4536"/>
        <w:tab w:val="right" w:pos="9072"/>
      </w:tabs>
    </w:pPr>
  </w:style>
  <w:style w:type="paragraph" w:customStyle="1" w:styleId="odsad">
    <w:name w:val="_odsad"/>
    <w:basedOn w:val="Normlny"/>
    <w:rsid w:val="00760523"/>
    <w:pPr>
      <w:tabs>
        <w:tab w:val="left" w:pos="567"/>
      </w:tabs>
      <w:autoSpaceDE w:val="0"/>
      <w:spacing w:before="60" w:after="60"/>
      <w:ind w:left="567" w:hanging="567"/>
      <w:jc w:val="both"/>
    </w:pPr>
    <w:rPr>
      <w:sz w:val="20"/>
      <w:szCs w:val="20"/>
      <w:lang w:val="sk-SK"/>
    </w:rPr>
  </w:style>
  <w:style w:type="paragraph" w:styleId="Textbubliny">
    <w:name w:val="Balloon Text"/>
    <w:basedOn w:val="Normlny"/>
    <w:rsid w:val="00760523"/>
    <w:rPr>
      <w:rFonts w:ascii="Tahoma" w:hAnsi="Tahoma" w:cs="Tahoma"/>
      <w:sz w:val="16"/>
      <w:szCs w:val="16"/>
    </w:rPr>
  </w:style>
  <w:style w:type="paragraph" w:styleId="Zarkazkladnhotextu">
    <w:name w:val="Body Text Indent"/>
    <w:basedOn w:val="Normlny"/>
    <w:rsid w:val="00760523"/>
    <w:pPr>
      <w:ind w:left="720"/>
      <w:jc w:val="both"/>
    </w:pPr>
    <w:rPr>
      <w:rFonts w:ascii="Arial" w:hAnsi="Arial" w:cs="Arial"/>
      <w:bCs/>
      <w:color w:val="FF0000"/>
      <w:sz w:val="22"/>
      <w:lang w:val="sk-SK"/>
    </w:rPr>
  </w:style>
  <w:style w:type="paragraph" w:customStyle="1" w:styleId="Normln">
    <w:name w:val="Normální~"/>
    <w:basedOn w:val="Normlny"/>
    <w:rsid w:val="00760523"/>
    <w:rPr>
      <w:sz w:val="20"/>
    </w:rPr>
  </w:style>
  <w:style w:type="paragraph" w:styleId="Textpoznmkypodiarou">
    <w:name w:val="footnote text"/>
    <w:basedOn w:val="Normlny"/>
    <w:link w:val="TextpoznmkypodiarouChar"/>
    <w:unhideWhenUsed/>
    <w:rsid w:val="00AD2899"/>
    <w:pPr>
      <w:suppressAutoHyphens w:val="0"/>
    </w:pPr>
    <w:rPr>
      <w:rFonts w:ascii="Calibri" w:hAnsi="Calibri"/>
      <w:sz w:val="20"/>
      <w:szCs w:val="20"/>
      <w:lang w:val="sk-SK" w:eastAsia="en-US"/>
    </w:rPr>
  </w:style>
  <w:style w:type="character" w:customStyle="1" w:styleId="TextpoznmkypodiarouChar">
    <w:name w:val="Text poznámky pod čiarou Char"/>
    <w:basedOn w:val="Predvolenpsmoodseku"/>
    <w:link w:val="Textpoznmkypodiarou"/>
    <w:rsid w:val="00AD289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63065036">
      <w:bodyDiv w:val="1"/>
      <w:marLeft w:val="0"/>
      <w:marRight w:val="0"/>
      <w:marTop w:val="0"/>
      <w:marBottom w:val="0"/>
      <w:divBdr>
        <w:top w:val="none" w:sz="0" w:space="0" w:color="auto"/>
        <w:left w:val="none" w:sz="0" w:space="0" w:color="auto"/>
        <w:bottom w:val="none" w:sz="0" w:space="0" w:color="auto"/>
        <w:right w:val="none" w:sz="0" w:space="0" w:color="auto"/>
      </w:divBdr>
      <w:divsChild>
        <w:div w:id="18557091">
          <w:marLeft w:val="0"/>
          <w:marRight w:val="0"/>
          <w:marTop w:val="0"/>
          <w:marBottom w:val="0"/>
          <w:divBdr>
            <w:top w:val="none" w:sz="0" w:space="0" w:color="auto"/>
            <w:left w:val="none" w:sz="0" w:space="0" w:color="auto"/>
            <w:bottom w:val="none" w:sz="0" w:space="0" w:color="auto"/>
            <w:right w:val="none" w:sz="0" w:space="0" w:color="auto"/>
          </w:divBdr>
        </w:div>
        <w:div w:id="87165798">
          <w:marLeft w:val="0"/>
          <w:marRight w:val="0"/>
          <w:marTop w:val="0"/>
          <w:marBottom w:val="0"/>
          <w:divBdr>
            <w:top w:val="none" w:sz="0" w:space="0" w:color="auto"/>
            <w:left w:val="none" w:sz="0" w:space="0" w:color="auto"/>
            <w:bottom w:val="none" w:sz="0" w:space="0" w:color="auto"/>
            <w:right w:val="none" w:sz="0" w:space="0" w:color="auto"/>
          </w:divBdr>
        </w:div>
        <w:div w:id="265886568">
          <w:marLeft w:val="0"/>
          <w:marRight w:val="0"/>
          <w:marTop w:val="0"/>
          <w:marBottom w:val="0"/>
          <w:divBdr>
            <w:top w:val="none" w:sz="0" w:space="0" w:color="auto"/>
            <w:left w:val="none" w:sz="0" w:space="0" w:color="auto"/>
            <w:bottom w:val="none" w:sz="0" w:space="0" w:color="auto"/>
            <w:right w:val="none" w:sz="0" w:space="0" w:color="auto"/>
          </w:divBdr>
        </w:div>
        <w:div w:id="313022684">
          <w:marLeft w:val="0"/>
          <w:marRight w:val="0"/>
          <w:marTop w:val="0"/>
          <w:marBottom w:val="0"/>
          <w:divBdr>
            <w:top w:val="none" w:sz="0" w:space="0" w:color="auto"/>
            <w:left w:val="none" w:sz="0" w:space="0" w:color="auto"/>
            <w:bottom w:val="none" w:sz="0" w:space="0" w:color="auto"/>
            <w:right w:val="none" w:sz="0" w:space="0" w:color="auto"/>
          </w:divBdr>
        </w:div>
        <w:div w:id="351152307">
          <w:marLeft w:val="0"/>
          <w:marRight w:val="0"/>
          <w:marTop w:val="0"/>
          <w:marBottom w:val="0"/>
          <w:divBdr>
            <w:top w:val="none" w:sz="0" w:space="0" w:color="auto"/>
            <w:left w:val="none" w:sz="0" w:space="0" w:color="auto"/>
            <w:bottom w:val="none" w:sz="0" w:space="0" w:color="auto"/>
            <w:right w:val="none" w:sz="0" w:space="0" w:color="auto"/>
          </w:divBdr>
        </w:div>
        <w:div w:id="365450962">
          <w:marLeft w:val="0"/>
          <w:marRight w:val="0"/>
          <w:marTop w:val="0"/>
          <w:marBottom w:val="0"/>
          <w:divBdr>
            <w:top w:val="none" w:sz="0" w:space="0" w:color="auto"/>
            <w:left w:val="none" w:sz="0" w:space="0" w:color="auto"/>
            <w:bottom w:val="none" w:sz="0" w:space="0" w:color="auto"/>
            <w:right w:val="none" w:sz="0" w:space="0" w:color="auto"/>
          </w:divBdr>
        </w:div>
        <w:div w:id="369574724">
          <w:marLeft w:val="0"/>
          <w:marRight w:val="0"/>
          <w:marTop w:val="0"/>
          <w:marBottom w:val="0"/>
          <w:divBdr>
            <w:top w:val="none" w:sz="0" w:space="0" w:color="auto"/>
            <w:left w:val="none" w:sz="0" w:space="0" w:color="auto"/>
            <w:bottom w:val="none" w:sz="0" w:space="0" w:color="auto"/>
            <w:right w:val="none" w:sz="0" w:space="0" w:color="auto"/>
          </w:divBdr>
        </w:div>
        <w:div w:id="756756440">
          <w:marLeft w:val="0"/>
          <w:marRight w:val="0"/>
          <w:marTop w:val="0"/>
          <w:marBottom w:val="0"/>
          <w:divBdr>
            <w:top w:val="none" w:sz="0" w:space="0" w:color="auto"/>
            <w:left w:val="none" w:sz="0" w:space="0" w:color="auto"/>
            <w:bottom w:val="none" w:sz="0" w:space="0" w:color="auto"/>
            <w:right w:val="none" w:sz="0" w:space="0" w:color="auto"/>
          </w:divBdr>
        </w:div>
        <w:div w:id="938758236">
          <w:marLeft w:val="0"/>
          <w:marRight w:val="0"/>
          <w:marTop w:val="0"/>
          <w:marBottom w:val="0"/>
          <w:divBdr>
            <w:top w:val="none" w:sz="0" w:space="0" w:color="auto"/>
            <w:left w:val="none" w:sz="0" w:space="0" w:color="auto"/>
            <w:bottom w:val="none" w:sz="0" w:space="0" w:color="auto"/>
            <w:right w:val="none" w:sz="0" w:space="0" w:color="auto"/>
          </w:divBdr>
        </w:div>
        <w:div w:id="1186863592">
          <w:marLeft w:val="0"/>
          <w:marRight w:val="0"/>
          <w:marTop w:val="0"/>
          <w:marBottom w:val="0"/>
          <w:divBdr>
            <w:top w:val="none" w:sz="0" w:space="0" w:color="auto"/>
            <w:left w:val="none" w:sz="0" w:space="0" w:color="auto"/>
            <w:bottom w:val="none" w:sz="0" w:space="0" w:color="auto"/>
            <w:right w:val="none" w:sz="0" w:space="0" w:color="auto"/>
          </w:divBdr>
        </w:div>
        <w:div w:id="1276405143">
          <w:marLeft w:val="0"/>
          <w:marRight w:val="0"/>
          <w:marTop w:val="0"/>
          <w:marBottom w:val="0"/>
          <w:divBdr>
            <w:top w:val="none" w:sz="0" w:space="0" w:color="auto"/>
            <w:left w:val="none" w:sz="0" w:space="0" w:color="auto"/>
            <w:bottom w:val="none" w:sz="0" w:space="0" w:color="auto"/>
            <w:right w:val="none" w:sz="0" w:space="0" w:color="auto"/>
          </w:divBdr>
        </w:div>
        <w:div w:id="1338725081">
          <w:marLeft w:val="0"/>
          <w:marRight w:val="0"/>
          <w:marTop w:val="0"/>
          <w:marBottom w:val="0"/>
          <w:divBdr>
            <w:top w:val="none" w:sz="0" w:space="0" w:color="auto"/>
            <w:left w:val="none" w:sz="0" w:space="0" w:color="auto"/>
            <w:bottom w:val="none" w:sz="0" w:space="0" w:color="auto"/>
            <w:right w:val="none" w:sz="0" w:space="0" w:color="auto"/>
          </w:divBdr>
        </w:div>
        <w:div w:id="1482841549">
          <w:marLeft w:val="0"/>
          <w:marRight w:val="0"/>
          <w:marTop w:val="0"/>
          <w:marBottom w:val="0"/>
          <w:divBdr>
            <w:top w:val="none" w:sz="0" w:space="0" w:color="auto"/>
            <w:left w:val="none" w:sz="0" w:space="0" w:color="auto"/>
            <w:bottom w:val="none" w:sz="0" w:space="0" w:color="auto"/>
            <w:right w:val="none" w:sz="0" w:space="0" w:color="auto"/>
          </w:divBdr>
        </w:div>
        <w:div w:id="1488129854">
          <w:marLeft w:val="0"/>
          <w:marRight w:val="0"/>
          <w:marTop w:val="0"/>
          <w:marBottom w:val="0"/>
          <w:divBdr>
            <w:top w:val="none" w:sz="0" w:space="0" w:color="auto"/>
            <w:left w:val="none" w:sz="0" w:space="0" w:color="auto"/>
            <w:bottom w:val="none" w:sz="0" w:space="0" w:color="auto"/>
            <w:right w:val="none" w:sz="0" w:space="0" w:color="auto"/>
          </w:divBdr>
        </w:div>
        <w:div w:id="1584953975">
          <w:marLeft w:val="0"/>
          <w:marRight w:val="0"/>
          <w:marTop w:val="0"/>
          <w:marBottom w:val="0"/>
          <w:divBdr>
            <w:top w:val="none" w:sz="0" w:space="0" w:color="auto"/>
            <w:left w:val="none" w:sz="0" w:space="0" w:color="auto"/>
            <w:bottom w:val="none" w:sz="0" w:space="0" w:color="auto"/>
            <w:right w:val="none" w:sz="0" w:space="0" w:color="auto"/>
          </w:divBdr>
        </w:div>
        <w:div w:id="1673796370">
          <w:marLeft w:val="0"/>
          <w:marRight w:val="0"/>
          <w:marTop w:val="0"/>
          <w:marBottom w:val="0"/>
          <w:divBdr>
            <w:top w:val="none" w:sz="0" w:space="0" w:color="auto"/>
            <w:left w:val="none" w:sz="0" w:space="0" w:color="auto"/>
            <w:bottom w:val="none" w:sz="0" w:space="0" w:color="auto"/>
            <w:right w:val="none" w:sz="0" w:space="0" w:color="auto"/>
          </w:divBdr>
        </w:div>
        <w:div w:id="1868372380">
          <w:marLeft w:val="0"/>
          <w:marRight w:val="0"/>
          <w:marTop w:val="0"/>
          <w:marBottom w:val="0"/>
          <w:divBdr>
            <w:top w:val="none" w:sz="0" w:space="0" w:color="auto"/>
            <w:left w:val="none" w:sz="0" w:space="0" w:color="auto"/>
            <w:bottom w:val="none" w:sz="0" w:space="0" w:color="auto"/>
            <w:right w:val="none" w:sz="0" w:space="0" w:color="auto"/>
          </w:divBdr>
        </w:div>
        <w:div w:id="214650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8882</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ZMLUVA  O  DIELO</vt:lpstr>
    </vt:vector>
  </TitlesOfParts>
  <Company>HP</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tovarne</dc:creator>
  <cp:lastModifiedBy>pc</cp:lastModifiedBy>
  <cp:revision>4</cp:revision>
  <cp:lastPrinted>2017-07-31T09:28:00Z</cp:lastPrinted>
  <dcterms:created xsi:type="dcterms:W3CDTF">2017-09-07T09:31:00Z</dcterms:created>
  <dcterms:modified xsi:type="dcterms:W3CDTF">2017-09-07T09:32:00Z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-2105715056</vt:r8>
  </property>
  <property fmtid="{D5CDD505-2E9C-101B-9397-08002B2CF9AE}" pid="3" name="_AuthorEmail">
    <vt:lpwstr>sidor@betpres.sk</vt:lpwstr>
  </property>
  <property fmtid="{D5CDD505-2E9C-101B-9397-08002B2CF9AE}" pid="4" name="_AuthorEmailDisplayName">
    <vt:lpwstr>Betpres s.r.o.- Sidor Vladimír Ing.</vt:lpwstr>
  </property>
  <property fmtid="{D5CDD505-2E9C-101B-9397-08002B2CF9AE}" pid="5" name="_EmailSubject">
    <vt:lpwstr>Návrh ZoD Nižná Šebastová - Spevnené plochy - Prípomienky</vt:lpwstr>
  </property>
</Properties>
</file>