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EF" w:rsidRDefault="00C262EF" w:rsidP="00C262EF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:rsidR="00C262EF" w:rsidRDefault="00C262EF" w:rsidP="00C262EF">
      <w:pPr>
        <w:jc w:val="both"/>
        <w:rPr>
          <w:sz w:val="32"/>
          <w:u w:val="single"/>
        </w:rPr>
      </w:pPr>
    </w:p>
    <w:p w:rsidR="00C262EF" w:rsidRDefault="00C262EF" w:rsidP="00C262EF">
      <w:pPr>
        <w:jc w:val="both"/>
        <w:rPr>
          <w:sz w:val="32"/>
          <w:u w:val="single"/>
        </w:rPr>
      </w:pPr>
    </w:p>
    <w:p w:rsidR="00C262EF" w:rsidRDefault="00C262EF" w:rsidP="00C262EF">
      <w:pPr>
        <w:jc w:val="both"/>
        <w:rPr>
          <w:sz w:val="32"/>
          <w:u w:val="single"/>
        </w:rPr>
      </w:pPr>
    </w:p>
    <w:p w:rsidR="00C262EF" w:rsidRDefault="00C262EF" w:rsidP="00C262EF">
      <w:pPr>
        <w:jc w:val="both"/>
        <w:rPr>
          <w:sz w:val="32"/>
          <w:u w:val="single"/>
        </w:rPr>
      </w:pPr>
    </w:p>
    <w:p w:rsidR="00C262EF" w:rsidRDefault="00C262EF" w:rsidP="00C262EF">
      <w:pPr>
        <w:jc w:val="both"/>
        <w:rPr>
          <w:sz w:val="32"/>
          <w:u w:val="single"/>
        </w:rPr>
      </w:pPr>
    </w:p>
    <w:p w:rsidR="00C262EF" w:rsidRDefault="00C262EF" w:rsidP="00C262EF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:rsidR="00C262EF" w:rsidRDefault="00C262EF" w:rsidP="00C262EF">
      <w:pPr>
        <w:jc w:val="center"/>
        <w:rPr>
          <w:b/>
          <w:sz w:val="32"/>
        </w:rPr>
      </w:pPr>
    </w:p>
    <w:p w:rsidR="00C262EF" w:rsidRDefault="00C262EF" w:rsidP="00C262EF">
      <w:pPr>
        <w:jc w:val="center"/>
        <w:rPr>
          <w:b/>
          <w:sz w:val="32"/>
        </w:rPr>
      </w:pPr>
    </w:p>
    <w:p w:rsidR="00C262EF" w:rsidRDefault="00C262EF" w:rsidP="00C262EF">
      <w:pPr>
        <w:rPr>
          <w:sz w:val="24"/>
        </w:rPr>
      </w:pPr>
    </w:p>
    <w:p w:rsidR="00C262EF" w:rsidRDefault="00C262EF" w:rsidP="00C262EF">
      <w:pPr>
        <w:rPr>
          <w:sz w:val="24"/>
        </w:rPr>
      </w:pPr>
      <w:r>
        <w:rPr>
          <w:sz w:val="24"/>
        </w:rPr>
        <w:t xml:space="preserve">1/  za overovateľa  zápisnice  zo 6.  zasadnutia obecného zastupiteľstva : </w:t>
      </w:r>
    </w:p>
    <w:p w:rsidR="00C262EF" w:rsidRDefault="00C262EF" w:rsidP="00C262EF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:rsidR="00C262EF" w:rsidRDefault="00C262EF" w:rsidP="00C262EF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C262EF" w:rsidRDefault="00C262EF" w:rsidP="00C262EF">
      <w:pPr>
        <w:jc w:val="center"/>
        <w:rPr>
          <w:sz w:val="24"/>
        </w:rPr>
      </w:pPr>
      <w:r>
        <w:rPr>
          <w:sz w:val="24"/>
        </w:rPr>
        <w:t xml:space="preserve">poslanca :  Ing. Ján </w:t>
      </w:r>
      <w:proofErr w:type="spellStart"/>
      <w:r>
        <w:rPr>
          <w:sz w:val="24"/>
        </w:rPr>
        <w:t>Čelovský</w:t>
      </w:r>
      <w:proofErr w:type="spellEnd"/>
    </w:p>
    <w:p w:rsidR="00C262EF" w:rsidRDefault="00C262EF" w:rsidP="00C262EF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>2/ za zapisovateľa  zo 6.  zasadnutia obecného zastupiteľstva  :  Mgr. Jana Homoľová</w:t>
      </w: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</w:p>
    <w:p w:rsidR="00C262EF" w:rsidRDefault="00C262EF" w:rsidP="00C262EF">
      <w:pPr>
        <w:jc w:val="center"/>
        <w:rPr>
          <w:b/>
          <w:sz w:val="24"/>
        </w:rPr>
      </w:pPr>
      <w:r>
        <w:rPr>
          <w:sz w:val="24"/>
        </w:rPr>
        <w:t xml:space="preserve"> </w:t>
      </w: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:rsidR="00C262EF" w:rsidRDefault="00C262EF" w:rsidP="00C262EF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C262EF" w:rsidRDefault="00C262EF" w:rsidP="00C262EF">
      <w:pPr>
        <w:jc w:val="center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 xml:space="preserve">V Radaticiach, dňa  2. novembra  2019                 </w:t>
      </w: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rPr>
          <w:sz w:val="28"/>
          <w:u w:val="single"/>
        </w:rPr>
      </w:pPr>
    </w:p>
    <w:p w:rsidR="00C262EF" w:rsidRPr="004D3436" w:rsidRDefault="00C262EF" w:rsidP="00C262EF">
      <w:pPr>
        <w:rPr>
          <w:b/>
          <w:sz w:val="24"/>
        </w:rPr>
      </w:pPr>
    </w:p>
    <w:p w:rsidR="00C262EF" w:rsidRDefault="00C262EF" w:rsidP="00C262EF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:rsidR="00C262EF" w:rsidRDefault="00C262EF" w:rsidP="00C262EF">
      <w:pPr>
        <w:rPr>
          <w:sz w:val="28"/>
          <w:u w:val="single"/>
        </w:rPr>
      </w:pPr>
    </w:p>
    <w:p w:rsidR="00C262EF" w:rsidRPr="00F90515" w:rsidRDefault="00C262EF" w:rsidP="00C262EF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C262EF" w:rsidRDefault="00C262EF" w:rsidP="00C262EF">
      <w:pPr>
        <w:rPr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  <w:r>
        <w:rPr>
          <w:b/>
          <w:sz w:val="24"/>
        </w:rPr>
        <w:t xml:space="preserve">zo 6.   zasadnutia Obecného  zastupiteľstva v Radaticiach </w:t>
      </w:r>
    </w:p>
    <w:p w:rsidR="00C262EF" w:rsidRDefault="00C262EF" w:rsidP="00C262EF">
      <w:pPr>
        <w:jc w:val="both"/>
      </w:pPr>
    </w:p>
    <w:p w:rsidR="00C262EF" w:rsidRDefault="00C262EF" w:rsidP="00C262EF">
      <w:pPr>
        <w:jc w:val="both"/>
      </w:pP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 xml:space="preserve">zo  dňa  2. novembra  2019                                                                číslo :  35/2019  </w:t>
      </w: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:rsidR="00C262EF" w:rsidRPr="004F0F05" w:rsidRDefault="00C262EF" w:rsidP="00C262EF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:rsidR="00C262EF" w:rsidRDefault="00C262EF" w:rsidP="00C262EF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 xml:space="preserve">program </w:t>
      </w:r>
      <w:r w:rsidR="00106B2E">
        <w:rPr>
          <w:sz w:val="24"/>
        </w:rPr>
        <w:t>6</w:t>
      </w:r>
      <w:r>
        <w:rPr>
          <w:sz w:val="24"/>
        </w:rPr>
        <w:t>.  zasadnutia poslancov obecného zastupiteľstva v predloženom znení :</w:t>
      </w:r>
    </w:p>
    <w:p w:rsidR="00C262EF" w:rsidRDefault="00C262EF" w:rsidP="00C262EF">
      <w:pPr>
        <w:tabs>
          <w:tab w:val="left" w:pos="1418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62EF" w:rsidRDefault="00C262EF" w:rsidP="00C262EF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C262EF" w:rsidRDefault="00C262EF" w:rsidP="00C262EF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  <w:t>1. Otvorenie zasadnutia. Schválenie programu</w:t>
      </w:r>
    </w:p>
    <w:p w:rsidR="00C262EF" w:rsidRDefault="00C262EF" w:rsidP="00C262EF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2. Určenie zapisovateľa a overovateľa zápisnice</w:t>
      </w:r>
    </w:p>
    <w:p w:rsidR="00C262EF" w:rsidRDefault="00C262EF" w:rsidP="00C262EF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3. Voľba návrhovej komisie</w:t>
      </w:r>
    </w:p>
    <w:p w:rsidR="00C262EF" w:rsidRDefault="00C262EF" w:rsidP="00C262EF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4. Kontrola uznesení</w:t>
      </w:r>
    </w:p>
    <w:p w:rsidR="00C262EF" w:rsidRDefault="00C262EF" w:rsidP="00C262EF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5. </w:t>
      </w:r>
      <w:r>
        <w:rPr>
          <w:sz w:val="22"/>
          <w:szCs w:val="22"/>
        </w:rPr>
        <w:t xml:space="preserve"> Rozpočtové  opatrenie č. 3/2019</w:t>
      </w:r>
    </w:p>
    <w:p w:rsidR="00C262EF" w:rsidRPr="009B106B" w:rsidRDefault="00C262EF" w:rsidP="00C262EF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6. </w:t>
      </w:r>
      <w:r>
        <w:rPr>
          <w:sz w:val="24"/>
          <w:szCs w:val="24"/>
        </w:rPr>
        <w:t>Aktuálne informácie a interpelácie poslancov</w:t>
      </w:r>
    </w:p>
    <w:p w:rsidR="00C262EF" w:rsidRPr="000E6A2D" w:rsidRDefault="00C262EF" w:rsidP="00C262EF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7</w:t>
      </w:r>
      <w:r>
        <w:rPr>
          <w:sz w:val="24"/>
        </w:rPr>
        <w:t>. Záver</w:t>
      </w:r>
    </w:p>
    <w:p w:rsidR="00C262EF" w:rsidRPr="000E6A2D" w:rsidRDefault="00C262EF" w:rsidP="00C262EF">
      <w:pPr>
        <w:tabs>
          <w:tab w:val="left" w:pos="1418"/>
        </w:tabs>
        <w:ind w:right="-1"/>
        <w:rPr>
          <w:sz w:val="24"/>
          <w:szCs w:val="24"/>
        </w:rPr>
      </w:pPr>
    </w:p>
    <w:p w:rsidR="00C262EF" w:rsidRPr="000E6A2D" w:rsidRDefault="00C262EF" w:rsidP="00C262EF">
      <w:pPr>
        <w:tabs>
          <w:tab w:val="left" w:pos="1418"/>
        </w:tabs>
        <w:ind w:right="-1"/>
        <w:rPr>
          <w:sz w:val="24"/>
          <w:szCs w:val="24"/>
        </w:rPr>
      </w:pPr>
    </w:p>
    <w:p w:rsidR="00C262EF" w:rsidRDefault="00C262EF" w:rsidP="00C262E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62EF" w:rsidRDefault="00C262EF" w:rsidP="00C262EF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C262EF" w:rsidRDefault="00C262EF" w:rsidP="00C262EF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C262EF" w:rsidRDefault="00C262EF" w:rsidP="00C262EF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C262EF" w:rsidRDefault="00C262EF" w:rsidP="00C262EF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C262EF" w:rsidRDefault="00C262EF" w:rsidP="00C262EF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C262EF" w:rsidRDefault="00C262EF" w:rsidP="00C262EF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C262EF" w:rsidRPr="00412F98" w:rsidRDefault="00C262EF" w:rsidP="00C262EF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C262EF" w:rsidRPr="005E27A4" w:rsidRDefault="00C262EF" w:rsidP="00C262EF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C262EF" w:rsidRPr="008F7E33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5</w:t>
            </w:r>
          </w:p>
        </w:tc>
        <w:tc>
          <w:tcPr>
            <w:tcW w:w="5563" w:type="dxa"/>
          </w:tcPr>
          <w:p w:rsidR="00C262EF" w:rsidRPr="008F7E33" w:rsidRDefault="00C262EF" w:rsidP="009D0DF2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Halický,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</w:p>
        </w:tc>
      </w:tr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</w:tr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</w:tr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C262EF" w:rsidRPr="004F1E00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5563" w:type="dxa"/>
          </w:tcPr>
          <w:p w:rsidR="00C262EF" w:rsidRPr="004F1E00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</w:tr>
      <w:tr w:rsidR="00C262EF" w:rsidRPr="005E27A4" w:rsidTr="009D0DF2">
        <w:tc>
          <w:tcPr>
            <w:tcW w:w="2956" w:type="dxa"/>
          </w:tcPr>
          <w:p w:rsidR="00C262EF" w:rsidRDefault="00C262EF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C262EF" w:rsidRDefault="00C262EF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</w:tr>
    </w:tbl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:rsidR="00C262EF" w:rsidRPr="00412F98" w:rsidRDefault="00C262EF" w:rsidP="00C262EF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starostka  obce</w:t>
      </w:r>
      <w:r>
        <w:rPr>
          <w:sz w:val="24"/>
        </w:rPr>
        <w:t xml:space="preserve">                        </w:t>
      </w:r>
    </w:p>
    <w:p w:rsidR="00C262EF" w:rsidRDefault="00C262EF" w:rsidP="00C262EF">
      <w:pPr>
        <w:rPr>
          <w:sz w:val="28"/>
          <w:u w:val="single"/>
        </w:rPr>
      </w:pPr>
    </w:p>
    <w:p w:rsidR="00C262EF" w:rsidRDefault="00C262EF" w:rsidP="00C262EF">
      <w:pPr>
        <w:rPr>
          <w:sz w:val="28"/>
          <w:u w:val="single"/>
        </w:rPr>
      </w:pPr>
    </w:p>
    <w:p w:rsidR="00C262EF" w:rsidRPr="00273D87" w:rsidRDefault="00C262EF" w:rsidP="00C262EF">
      <w:pPr>
        <w:rPr>
          <w:b/>
          <w:sz w:val="28"/>
          <w:u w:val="single"/>
        </w:rPr>
      </w:pPr>
      <w:r w:rsidRPr="00273D87">
        <w:rPr>
          <w:b/>
          <w:sz w:val="28"/>
          <w:u w:val="single"/>
        </w:rPr>
        <w:lastRenderedPageBreak/>
        <w:t xml:space="preserve">Obecné zastupiteľstvo  v Radaticiach </w:t>
      </w:r>
    </w:p>
    <w:p w:rsidR="00C262EF" w:rsidRDefault="00C262EF" w:rsidP="00C262EF">
      <w:pPr>
        <w:rPr>
          <w:sz w:val="28"/>
          <w:u w:val="single"/>
        </w:rPr>
      </w:pPr>
    </w:p>
    <w:p w:rsidR="00C262EF" w:rsidRDefault="00C262EF" w:rsidP="00C262EF">
      <w:pPr>
        <w:rPr>
          <w:sz w:val="28"/>
          <w:u w:val="single"/>
        </w:rPr>
      </w:pPr>
    </w:p>
    <w:p w:rsidR="00C262EF" w:rsidRDefault="00C262EF" w:rsidP="00C262EF">
      <w:pPr>
        <w:rPr>
          <w:sz w:val="28"/>
          <w:u w:val="single"/>
        </w:rPr>
      </w:pPr>
    </w:p>
    <w:p w:rsidR="00C262EF" w:rsidRDefault="00C262EF" w:rsidP="00C262EF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C262EF" w:rsidRDefault="00C262EF" w:rsidP="00C262EF">
      <w:pPr>
        <w:jc w:val="center"/>
        <w:rPr>
          <w:sz w:val="28"/>
        </w:rPr>
      </w:pPr>
    </w:p>
    <w:p w:rsidR="00C262EF" w:rsidRDefault="00C262EF" w:rsidP="00C262EF">
      <w:pPr>
        <w:jc w:val="center"/>
        <w:rPr>
          <w:b/>
          <w:sz w:val="24"/>
        </w:rPr>
      </w:pPr>
      <w:r>
        <w:rPr>
          <w:b/>
          <w:sz w:val="24"/>
        </w:rPr>
        <w:t xml:space="preserve">zo 6.  zasadnutia Obecného  zastupiteľstva v Radaticiach </w:t>
      </w:r>
    </w:p>
    <w:p w:rsidR="00C262EF" w:rsidRDefault="00C262EF" w:rsidP="00C262EF">
      <w:pPr>
        <w:jc w:val="center"/>
      </w:pPr>
    </w:p>
    <w:p w:rsidR="00C262EF" w:rsidRDefault="00C262EF" w:rsidP="00C262EF">
      <w:pPr>
        <w:jc w:val="both"/>
      </w:pPr>
    </w:p>
    <w:p w:rsidR="00C262EF" w:rsidRDefault="00C262EF" w:rsidP="00C262EF">
      <w:pPr>
        <w:jc w:val="center"/>
      </w:pPr>
    </w:p>
    <w:p w:rsidR="00C262EF" w:rsidRDefault="00C262EF" w:rsidP="00C262EF">
      <w:pPr>
        <w:jc w:val="both"/>
      </w:pP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 xml:space="preserve">zo  dňa   2. novembra  2019                                                              číslo :   36/2019    </w:t>
      </w:r>
    </w:p>
    <w:p w:rsidR="00C262EF" w:rsidRDefault="00C262EF" w:rsidP="00C262EF">
      <w:pPr>
        <w:jc w:val="both"/>
      </w:pPr>
    </w:p>
    <w:p w:rsidR="00C262EF" w:rsidRDefault="00C262EF" w:rsidP="00C262EF">
      <w:pPr>
        <w:jc w:val="both"/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>návrhovú  komisiu v zložení : 1. poslanec :    Tomáš Halický</w:t>
      </w: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   Miroslav Kováč </w:t>
      </w: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Pr="005E27A4" w:rsidRDefault="00C262EF" w:rsidP="00C262EF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C262EF" w:rsidRPr="008F7E33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5</w:t>
            </w:r>
          </w:p>
        </w:tc>
        <w:tc>
          <w:tcPr>
            <w:tcW w:w="5563" w:type="dxa"/>
          </w:tcPr>
          <w:p w:rsidR="00C262EF" w:rsidRPr="008F7E33" w:rsidRDefault="00C262EF" w:rsidP="009D0DF2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Halický,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</w:tr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</w:tr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C262EF" w:rsidRPr="0033322C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5563" w:type="dxa"/>
          </w:tcPr>
          <w:p w:rsidR="00C262EF" w:rsidRPr="0033322C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C262EF" w:rsidRPr="005E27A4" w:rsidTr="009D0DF2">
        <w:tc>
          <w:tcPr>
            <w:tcW w:w="2956" w:type="dxa"/>
          </w:tcPr>
          <w:p w:rsidR="00C262EF" w:rsidRDefault="00C262EF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C262EF" w:rsidRDefault="00C262EF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</w:tr>
    </w:tbl>
    <w:p w:rsidR="00C262EF" w:rsidRDefault="00C262EF" w:rsidP="00C262EF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Mgr. Gabriela VIAZANKOVÁ  </w:t>
      </w:r>
    </w:p>
    <w:p w:rsidR="00C262EF" w:rsidRDefault="00C262EF" w:rsidP="00C262EF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C262EF" w:rsidRDefault="00C262EF" w:rsidP="00C262EF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C262EF" w:rsidRPr="00DA35C7" w:rsidRDefault="00C262EF" w:rsidP="00C262EF">
      <w:pPr>
        <w:jc w:val="both"/>
        <w:rPr>
          <w:i/>
          <w:sz w:val="24"/>
        </w:rPr>
      </w:pPr>
    </w:p>
    <w:p w:rsidR="00C262EF" w:rsidRDefault="00C262EF" w:rsidP="00C262EF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C262EF" w:rsidRDefault="00C262EF" w:rsidP="00C262EF">
      <w:pPr>
        <w:rPr>
          <w:b/>
          <w:sz w:val="28"/>
          <w:u w:val="single"/>
        </w:rPr>
      </w:pPr>
    </w:p>
    <w:p w:rsidR="00C262EF" w:rsidRDefault="00C262EF" w:rsidP="00C262EF">
      <w:pPr>
        <w:rPr>
          <w:sz w:val="28"/>
          <w:u w:val="single"/>
        </w:rPr>
      </w:pPr>
    </w:p>
    <w:p w:rsidR="00C262EF" w:rsidRDefault="00C262EF" w:rsidP="00C262EF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C262EF" w:rsidRDefault="00C262EF" w:rsidP="00C262EF">
      <w:pPr>
        <w:jc w:val="center"/>
        <w:rPr>
          <w:sz w:val="24"/>
        </w:rPr>
      </w:pPr>
    </w:p>
    <w:p w:rsidR="00C262EF" w:rsidRDefault="00C262EF" w:rsidP="00C262EF">
      <w:pPr>
        <w:rPr>
          <w:sz w:val="24"/>
        </w:rPr>
      </w:pPr>
    </w:p>
    <w:p w:rsidR="00C262EF" w:rsidRDefault="00C262EF" w:rsidP="00C262EF">
      <w:pPr>
        <w:jc w:val="center"/>
        <w:rPr>
          <w:sz w:val="24"/>
        </w:rPr>
      </w:pPr>
    </w:p>
    <w:p w:rsidR="00C262EF" w:rsidRDefault="00C262EF" w:rsidP="00C262EF">
      <w:pPr>
        <w:jc w:val="center"/>
        <w:rPr>
          <w:b/>
          <w:sz w:val="24"/>
        </w:rPr>
      </w:pPr>
      <w:r>
        <w:rPr>
          <w:b/>
          <w:sz w:val="24"/>
        </w:rPr>
        <w:t xml:space="preserve">zo 6. zasadnutia Obecného  zastupiteľstva v Radaticiach </w:t>
      </w:r>
    </w:p>
    <w:p w:rsidR="00C262EF" w:rsidRDefault="00C262EF" w:rsidP="00C262EF">
      <w:pPr>
        <w:jc w:val="center"/>
      </w:pPr>
    </w:p>
    <w:p w:rsidR="00C262EF" w:rsidRDefault="00C262EF" w:rsidP="00C262EF">
      <w:pPr>
        <w:jc w:val="both"/>
      </w:pP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 xml:space="preserve">zo  dňa 2. novembra  2019                                                                   číslo : 37 /2019    </w:t>
      </w:r>
    </w:p>
    <w:p w:rsidR="00C262EF" w:rsidRDefault="00C262EF" w:rsidP="00C262EF">
      <w:pPr>
        <w:jc w:val="both"/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sz w:val="24"/>
        </w:rPr>
      </w:pPr>
      <w:r>
        <w:rPr>
          <w:sz w:val="22"/>
          <w:szCs w:val="22"/>
        </w:rPr>
        <w:t>k rozpočtovému  opatreniu č. 3/2019</w:t>
      </w:r>
      <w:r>
        <w:rPr>
          <w:sz w:val="24"/>
        </w:rPr>
        <w:t xml:space="preserve"> </w:t>
      </w:r>
    </w:p>
    <w:p w:rsidR="00C262EF" w:rsidRDefault="00C262EF" w:rsidP="00C262EF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 s ch v a ľ u j e </w:t>
      </w:r>
    </w:p>
    <w:p w:rsidR="00C262EF" w:rsidRDefault="00C262EF" w:rsidP="00C262EF">
      <w:pPr>
        <w:jc w:val="both"/>
        <w:rPr>
          <w:b/>
          <w:sz w:val="24"/>
        </w:rPr>
      </w:pPr>
    </w:p>
    <w:p w:rsidR="00C262EF" w:rsidRPr="00A7170C" w:rsidRDefault="00C262EF" w:rsidP="00C262EF">
      <w:pPr>
        <w:jc w:val="both"/>
      </w:pPr>
    </w:p>
    <w:p w:rsidR="00C262EF" w:rsidRPr="0055503E" w:rsidRDefault="00C262EF" w:rsidP="00C262EF">
      <w:pPr>
        <w:jc w:val="both"/>
        <w:rPr>
          <w:sz w:val="24"/>
        </w:rPr>
      </w:pPr>
      <w:r>
        <w:rPr>
          <w:sz w:val="24"/>
        </w:rPr>
        <w:t xml:space="preserve">zmenu rozpočtu rozpočtovým opatrením č. 3/2019                                                         </w:t>
      </w:r>
    </w:p>
    <w:p w:rsidR="00C262EF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</w:p>
    <w:p w:rsidR="00C262EF" w:rsidRPr="005C2407" w:rsidRDefault="00C262EF" w:rsidP="00C262EF">
      <w:pPr>
        <w:jc w:val="both"/>
        <w:rPr>
          <w:b/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Pr="005E27A4" w:rsidRDefault="00C262EF" w:rsidP="00C262EF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C262EF" w:rsidRPr="008F7E33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5</w:t>
            </w:r>
          </w:p>
        </w:tc>
        <w:tc>
          <w:tcPr>
            <w:tcW w:w="5563" w:type="dxa"/>
          </w:tcPr>
          <w:p w:rsidR="00C262EF" w:rsidRPr="008F7E33" w:rsidRDefault="00C262EF" w:rsidP="009D0DF2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Halický,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</w:p>
        </w:tc>
      </w:tr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</w:tr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C262EF" w:rsidRPr="00D71DFB" w:rsidRDefault="00C262EF" w:rsidP="009D0DF2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C262EF" w:rsidRPr="00D71DFB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C262EF" w:rsidRPr="005E27A4" w:rsidTr="009D0DF2">
        <w:tc>
          <w:tcPr>
            <w:tcW w:w="2956" w:type="dxa"/>
          </w:tcPr>
          <w:p w:rsidR="00C262EF" w:rsidRPr="00E41428" w:rsidRDefault="00C262EF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C262EF" w:rsidRPr="009C78F2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</w:t>
            </w:r>
          </w:p>
        </w:tc>
        <w:tc>
          <w:tcPr>
            <w:tcW w:w="5563" w:type="dxa"/>
          </w:tcPr>
          <w:p w:rsidR="00C262EF" w:rsidRPr="009C78F2" w:rsidRDefault="00C262EF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C262EF" w:rsidRPr="005E27A4" w:rsidTr="009D0DF2">
        <w:tc>
          <w:tcPr>
            <w:tcW w:w="2956" w:type="dxa"/>
          </w:tcPr>
          <w:p w:rsidR="00C262EF" w:rsidRDefault="00C262EF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C262EF" w:rsidRDefault="00C262EF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C262EF" w:rsidRPr="005E27A4" w:rsidRDefault="00C262EF" w:rsidP="009D0DF2">
            <w:pPr>
              <w:autoSpaceDN w:val="0"/>
              <w:adjustRightInd w:val="0"/>
            </w:pPr>
          </w:p>
        </w:tc>
      </w:tr>
    </w:tbl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sz w:val="24"/>
        </w:rPr>
      </w:pPr>
    </w:p>
    <w:p w:rsidR="00C262EF" w:rsidRPr="001026C7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C262EF" w:rsidRDefault="00C262EF" w:rsidP="00C262EF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C262EF" w:rsidRDefault="00C262EF" w:rsidP="00C262EF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</w:p>
    <w:p w:rsidR="00C262EF" w:rsidRDefault="00C262EF" w:rsidP="00C262EF">
      <w:pPr>
        <w:rPr>
          <w:b/>
          <w:sz w:val="48"/>
          <w:szCs w:val="48"/>
        </w:rPr>
      </w:pPr>
    </w:p>
    <w:p w:rsidR="00C262EF" w:rsidRPr="00D00CC1" w:rsidRDefault="00C262EF" w:rsidP="00C262EF">
      <w:pPr>
        <w:jc w:val="both"/>
        <w:rPr>
          <w:i/>
          <w:sz w:val="24"/>
        </w:rPr>
      </w:pPr>
      <w:r>
        <w:rPr>
          <w:b/>
          <w:sz w:val="48"/>
          <w:szCs w:val="48"/>
        </w:rPr>
        <w:t xml:space="preserve"> </w:t>
      </w:r>
    </w:p>
    <w:p w:rsidR="00C262EF" w:rsidRPr="00682581" w:rsidRDefault="00C262EF" w:rsidP="00C262EF">
      <w:pPr>
        <w:tabs>
          <w:tab w:val="left" w:pos="1418"/>
        </w:tabs>
        <w:ind w:right="-1"/>
        <w:jc w:val="center"/>
        <w:rPr>
          <w:sz w:val="32"/>
          <w:szCs w:val="32"/>
          <w:u w:val="single"/>
        </w:rPr>
      </w:pPr>
      <w:r w:rsidRPr="005749ED">
        <w:rPr>
          <w:sz w:val="32"/>
          <w:szCs w:val="32"/>
          <w:u w:val="single"/>
        </w:rPr>
        <w:lastRenderedPageBreak/>
        <w:t xml:space="preserve">Zápisnica </w:t>
      </w:r>
      <w:r w:rsidRPr="00682581">
        <w:rPr>
          <w:sz w:val="32"/>
          <w:szCs w:val="32"/>
          <w:u w:val="single"/>
        </w:rPr>
        <w:t>z</w:t>
      </w:r>
      <w:r>
        <w:rPr>
          <w:sz w:val="32"/>
          <w:szCs w:val="32"/>
          <w:u w:val="single"/>
        </w:rPr>
        <w:t>o</w:t>
      </w:r>
      <w:r w:rsidRPr="00682581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6</w:t>
      </w:r>
      <w:r w:rsidRPr="00682581">
        <w:rPr>
          <w:sz w:val="32"/>
          <w:szCs w:val="32"/>
          <w:u w:val="single"/>
        </w:rPr>
        <w:t xml:space="preserve">. zasadnutia poslancov </w:t>
      </w:r>
      <w:proofErr w:type="spellStart"/>
      <w:r w:rsidRPr="00682581">
        <w:rPr>
          <w:sz w:val="32"/>
          <w:szCs w:val="32"/>
          <w:u w:val="single"/>
        </w:rPr>
        <w:t>OcZ</w:t>
      </w:r>
      <w:proofErr w:type="spellEnd"/>
      <w:r w:rsidRPr="00682581">
        <w:rPr>
          <w:sz w:val="32"/>
          <w:szCs w:val="32"/>
          <w:u w:val="single"/>
        </w:rPr>
        <w:t xml:space="preserve"> </w:t>
      </w:r>
    </w:p>
    <w:p w:rsidR="00C262EF" w:rsidRPr="00D342CE" w:rsidRDefault="00C262EF" w:rsidP="00C262EF">
      <w:pPr>
        <w:tabs>
          <w:tab w:val="left" w:pos="1418"/>
        </w:tabs>
        <w:ind w:right="-1"/>
        <w:jc w:val="center"/>
        <w:rPr>
          <w:color w:val="FF0000"/>
          <w:u w:val="single"/>
        </w:rPr>
      </w:pPr>
      <w:r w:rsidRPr="00682581">
        <w:rPr>
          <w:sz w:val="32"/>
          <w:szCs w:val="32"/>
          <w:u w:val="single"/>
        </w:rPr>
        <w:t xml:space="preserve">konaného dňa </w:t>
      </w:r>
      <w:r>
        <w:rPr>
          <w:sz w:val="32"/>
          <w:szCs w:val="32"/>
          <w:u w:val="single"/>
        </w:rPr>
        <w:t>2. novembra  2019</w:t>
      </w:r>
      <w:r w:rsidRPr="00682581">
        <w:rPr>
          <w:sz w:val="32"/>
          <w:szCs w:val="32"/>
          <w:u w:val="single"/>
        </w:rPr>
        <w:t xml:space="preserve">    </w:t>
      </w:r>
    </w:p>
    <w:p w:rsidR="00C262EF" w:rsidRDefault="00C262EF" w:rsidP="00C262EF">
      <w:pPr>
        <w:tabs>
          <w:tab w:val="left" w:pos="1418"/>
        </w:tabs>
        <w:ind w:right="-1"/>
        <w:jc w:val="center"/>
      </w:pPr>
    </w:p>
    <w:p w:rsidR="00C262EF" w:rsidRDefault="00C262EF" w:rsidP="00C262EF">
      <w:pPr>
        <w:tabs>
          <w:tab w:val="left" w:pos="1418"/>
        </w:tabs>
        <w:ind w:right="-1"/>
        <w:jc w:val="both"/>
      </w:pPr>
      <w:r>
        <w:t xml:space="preserve">Prítomní : podľa prezenčnej listiny </w:t>
      </w:r>
    </w:p>
    <w:p w:rsidR="00C262EF" w:rsidRDefault="00C262EF" w:rsidP="00C262EF">
      <w:pPr>
        <w:tabs>
          <w:tab w:val="left" w:pos="1418"/>
        </w:tabs>
        <w:ind w:right="-1"/>
        <w:jc w:val="both"/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28"/>
          <w:szCs w:val="28"/>
        </w:rPr>
      </w:pPr>
      <w:r>
        <w:rPr>
          <w:b/>
        </w:rPr>
        <w:t>PROGRAM :</w:t>
      </w:r>
    </w:p>
    <w:p w:rsidR="00C262EF" w:rsidRDefault="00C262EF" w:rsidP="00C262EF">
      <w:pPr>
        <w:tabs>
          <w:tab w:val="left" w:pos="1418"/>
        </w:tabs>
        <w:ind w:right="-1"/>
      </w:pPr>
      <w:r>
        <w:tab/>
        <w:t>1. Otvorenie zasadnutia. Schválenie programu</w:t>
      </w:r>
    </w:p>
    <w:p w:rsidR="00C262EF" w:rsidRDefault="00C262EF" w:rsidP="00C262EF">
      <w:pPr>
        <w:tabs>
          <w:tab w:val="left" w:pos="1440"/>
          <w:tab w:val="left" w:pos="5670"/>
        </w:tabs>
      </w:pPr>
      <w:r>
        <w:tab/>
        <w:t>2. Určenie zapisovateľa a overovateľa zápisnice</w:t>
      </w:r>
    </w:p>
    <w:p w:rsidR="00C262EF" w:rsidRDefault="00C262EF" w:rsidP="00C262EF">
      <w:pPr>
        <w:tabs>
          <w:tab w:val="left" w:pos="1440"/>
          <w:tab w:val="left" w:pos="5670"/>
        </w:tabs>
      </w:pPr>
      <w:r>
        <w:tab/>
        <w:t>3. Voľba návrhovej komisie</w:t>
      </w:r>
    </w:p>
    <w:p w:rsidR="00C262EF" w:rsidRDefault="00C262EF" w:rsidP="00C262EF">
      <w:pPr>
        <w:tabs>
          <w:tab w:val="left" w:pos="1440"/>
          <w:tab w:val="left" w:pos="5670"/>
        </w:tabs>
      </w:pPr>
      <w:r>
        <w:tab/>
        <w:t>4. Kontrola uznesení</w:t>
      </w:r>
    </w:p>
    <w:p w:rsidR="00C262EF" w:rsidRDefault="00C262EF" w:rsidP="00C262EF">
      <w:pPr>
        <w:tabs>
          <w:tab w:val="left" w:pos="1440"/>
          <w:tab w:val="left" w:pos="5670"/>
        </w:tabs>
        <w:rPr>
          <w:sz w:val="22"/>
          <w:szCs w:val="22"/>
        </w:rPr>
      </w:pPr>
      <w:r>
        <w:t xml:space="preserve">                        5. </w:t>
      </w:r>
      <w:r>
        <w:rPr>
          <w:sz w:val="22"/>
          <w:szCs w:val="22"/>
        </w:rPr>
        <w:t xml:space="preserve"> Rozpočtové  opatrenie č. 3/2019</w:t>
      </w:r>
    </w:p>
    <w:p w:rsidR="00C262EF" w:rsidRPr="009B106B" w:rsidRDefault="00C262EF" w:rsidP="00C262EF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6. </w:t>
      </w:r>
      <w:r>
        <w:t>Aktuálne informácie a interpelácie poslancov</w:t>
      </w:r>
    </w:p>
    <w:p w:rsidR="00C262EF" w:rsidRPr="000E6A2D" w:rsidRDefault="00C262EF" w:rsidP="00C262EF">
      <w:pPr>
        <w:tabs>
          <w:tab w:val="left" w:pos="1440"/>
          <w:tab w:val="left" w:pos="5670"/>
        </w:tabs>
      </w:pPr>
      <w:r>
        <w:t xml:space="preserve">                        7. Záver</w:t>
      </w:r>
    </w:p>
    <w:p w:rsidR="00C262EF" w:rsidRDefault="00C262EF" w:rsidP="00C262EF">
      <w:pPr>
        <w:tabs>
          <w:tab w:val="left" w:pos="1418"/>
        </w:tabs>
        <w:ind w:right="-1"/>
      </w:pPr>
    </w:p>
    <w:p w:rsidR="00C262EF" w:rsidRPr="008755B2" w:rsidRDefault="00C262EF" w:rsidP="00C262EF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1. : </w:t>
      </w:r>
    </w:p>
    <w:p w:rsidR="00C262EF" w:rsidRPr="001B2A16" w:rsidRDefault="00C262EF" w:rsidP="00C262EF">
      <w:pPr>
        <w:tabs>
          <w:tab w:val="left" w:pos="0"/>
          <w:tab w:val="left" w:pos="5670"/>
        </w:tabs>
        <w:ind w:left="1" w:hanging="1"/>
        <w:jc w:val="both"/>
        <w:rPr>
          <w:sz w:val="22"/>
          <w:szCs w:val="22"/>
        </w:rPr>
      </w:pPr>
      <w:r>
        <w:t xml:space="preserve">6.  zasadnutie bolo zvolané písomnou pozvánkou zo dňa 29.10.2019. Na  zasadnutí boli prítomní všetci 5 </w:t>
      </w:r>
      <w:r w:rsidRPr="00C60D07">
        <w:t>poslanci</w:t>
      </w:r>
      <w:r>
        <w:t xml:space="preserve"> </w:t>
      </w:r>
      <w:proofErr w:type="spellStart"/>
      <w:r>
        <w:t>OcZ</w:t>
      </w:r>
      <w:proofErr w:type="spellEnd"/>
      <w:r>
        <w:t xml:space="preserve">, t. j. zasadnutie je uznášaniaschopné. Zasadnutie otvorila a viedla starostka obce Mgr. Gabriela </w:t>
      </w:r>
      <w:proofErr w:type="spellStart"/>
      <w:r>
        <w:t>Viazanková</w:t>
      </w:r>
      <w:proofErr w:type="spellEnd"/>
      <w:r>
        <w:t xml:space="preserve">. Starostka požiadala poslancov o doplnenie resp. zmenu programu. Starostka požiadala poslancov o doplnenie resp. zmenu programu. Poslanci nenavrhli žiadnu zmenu.  </w:t>
      </w:r>
    </w:p>
    <w:p w:rsidR="00C262EF" w:rsidRDefault="00C262EF" w:rsidP="00C262EF">
      <w:pPr>
        <w:jc w:val="both"/>
      </w:pPr>
    </w:p>
    <w:p w:rsidR="00C262EF" w:rsidRPr="00DB3DF6" w:rsidRDefault="00C262EF" w:rsidP="00C262E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262EF" w:rsidRPr="00212F06" w:rsidRDefault="00C262EF" w:rsidP="00C262EF">
      <w:pPr>
        <w:jc w:val="both"/>
      </w:pPr>
      <w:r>
        <w:rPr>
          <w:u w:val="single"/>
        </w:rPr>
        <w:t>Hlasovanie o uznesení č.  35/2019</w:t>
      </w:r>
    </w:p>
    <w:p w:rsidR="00C262EF" w:rsidRDefault="00C262EF" w:rsidP="00C262EF">
      <w:pPr>
        <w:jc w:val="both"/>
      </w:pPr>
    </w:p>
    <w:p w:rsidR="00C262EF" w:rsidRDefault="00C262EF" w:rsidP="00C262EF">
      <w:pPr>
        <w:jc w:val="both"/>
      </w:pPr>
      <w:r>
        <w:t xml:space="preserve">Za predložený návrh hlasovali                                                          5  poslanci </w:t>
      </w:r>
    </w:p>
    <w:p w:rsidR="00C262EF" w:rsidRDefault="00C262EF" w:rsidP="00C262EF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C262EF" w:rsidRDefault="00C262EF" w:rsidP="00C262EF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</w:t>
      </w:r>
    </w:p>
    <w:p w:rsidR="00C262EF" w:rsidRDefault="00C262EF" w:rsidP="00C262EF">
      <w:pPr>
        <w:jc w:val="both"/>
        <w:rPr>
          <w:sz w:val="28"/>
          <w:szCs w:val="28"/>
          <w:u w:val="single"/>
        </w:rPr>
      </w:pPr>
    </w:p>
    <w:p w:rsidR="00C262EF" w:rsidRDefault="00C262EF" w:rsidP="00C262EF">
      <w:pPr>
        <w:jc w:val="both"/>
        <w:rPr>
          <w:sz w:val="28"/>
          <w:szCs w:val="28"/>
          <w:u w:val="single"/>
        </w:rPr>
      </w:pPr>
    </w:p>
    <w:p w:rsidR="00C262EF" w:rsidRPr="008F355F" w:rsidRDefault="00C262EF" w:rsidP="00C262EF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2. : </w:t>
      </w:r>
    </w:p>
    <w:p w:rsidR="00C262EF" w:rsidRPr="005634F1" w:rsidRDefault="00C262EF" w:rsidP="00C262EF">
      <w:pPr>
        <w:jc w:val="both"/>
        <w:rPr>
          <w:color w:val="00B050"/>
        </w:rPr>
      </w:pPr>
      <w:r>
        <w:t xml:space="preserve">Starostka obce určila za zapisovateľku zápisnice  Mgr. Janu Homoľovú, za overovateľa  zápisnice  poslanca Ing. Jána </w:t>
      </w:r>
      <w:proofErr w:type="spellStart"/>
      <w:r>
        <w:t>Čelovského</w:t>
      </w:r>
      <w:proofErr w:type="spellEnd"/>
      <w:r>
        <w:t>.</w:t>
      </w:r>
    </w:p>
    <w:p w:rsidR="00C262EF" w:rsidRDefault="00C262EF" w:rsidP="00C262EF">
      <w:pPr>
        <w:jc w:val="both"/>
      </w:pPr>
    </w:p>
    <w:p w:rsidR="00C262EF" w:rsidRPr="008F355F" w:rsidRDefault="00C262EF" w:rsidP="00C262EF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3. : </w:t>
      </w:r>
    </w:p>
    <w:p w:rsidR="00C262EF" w:rsidRPr="00905636" w:rsidRDefault="00C262EF" w:rsidP="00C262EF">
      <w:pPr>
        <w:jc w:val="both"/>
      </w:pPr>
      <w:r>
        <w:t xml:space="preserve">Starostka obce predložila návrh na zloženie návrhovej komisie v zložení </w:t>
      </w:r>
      <w:r w:rsidRPr="00905636">
        <w:t xml:space="preserve">: </w:t>
      </w:r>
      <w:proofErr w:type="spellStart"/>
      <w:r w:rsidRPr="00905636">
        <w:t>posl</w:t>
      </w:r>
      <w:proofErr w:type="spellEnd"/>
      <w:r w:rsidRPr="00905636">
        <w:t xml:space="preserve">. </w:t>
      </w:r>
      <w:r>
        <w:t>Tomáš Halický a poslanec Miroslav Kováč.</w:t>
      </w:r>
    </w:p>
    <w:p w:rsidR="00C262EF" w:rsidRDefault="00C262EF" w:rsidP="00C262EF">
      <w:pPr>
        <w:autoSpaceDN w:val="0"/>
        <w:adjustRightInd w:val="0"/>
        <w:jc w:val="both"/>
      </w:pPr>
    </w:p>
    <w:p w:rsidR="00C262EF" w:rsidRPr="003B7CA1" w:rsidRDefault="00C262EF" w:rsidP="00C262EF">
      <w:pPr>
        <w:autoSpaceDN w:val="0"/>
        <w:adjustRightInd w:val="0"/>
        <w:jc w:val="both"/>
      </w:pPr>
    </w:p>
    <w:p w:rsidR="00C262EF" w:rsidRDefault="00C262EF" w:rsidP="00C262EF">
      <w:pPr>
        <w:jc w:val="both"/>
      </w:pPr>
      <w:r>
        <w:rPr>
          <w:u w:val="single"/>
        </w:rPr>
        <w:t>Hlasovanie o uznesení č.  36/2019</w:t>
      </w:r>
    </w:p>
    <w:p w:rsidR="00C262EF" w:rsidRDefault="00C262EF" w:rsidP="00C262EF">
      <w:pPr>
        <w:jc w:val="both"/>
      </w:pPr>
      <w:r>
        <w:t>Za predložený návrh hlasovali                                                          5 poslanci</w:t>
      </w:r>
    </w:p>
    <w:p w:rsidR="00C262EF" w:rsidRDefault="00C262EF" w:rsidP="00C262EF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C262EF" w:rsidRDefault="00C262EF" w:rsidP="00C262EF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      </w:t>
      </w:r>
    </w:p>
    <w:p w:rsidR="00C262EF" w:rsidRDefault="00C262EF" w:rsidP="00C262EF">
      <w:pPr>
        <w:jc w:val="both"/>
        <w:rPr>
          <w:u w:val="single"/>
        </w:rPr>
      </w:pPr>
    </w:p>
    <w:p w:rsidR="00C262EF" w:rsidRDefault="00C262EF" w:rsidP="00C262EF">
      <w:pPr>
        <w:jc w:val="both"/>
        <w:rPr>
          <w:u w:val="single"/>
        </w:rPr>
      </w:pPr>
    </w:p>
    <w:p w:rsidR="00C262EF" w:rsidRDefault="00C262EF" w:rsidP="00C262EF">
      <w:pPr>
        <w:jc w:val="both"/>
        <w:rPr>
          <w:u w:val="single"/>
        </w:rPr>
      </w:pPr>
    </w:p>
    <w:p w:rsidR="00C262EF" w:rsidRPr="008F355F" w:rsidRDefault="00C262EF" w:rsidP="00C262EF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4. : </w:t>
      </w:r>
    </w:p>
    <w:p w:rsidR="00C262EF" w:rsidRDefault="00C262EF" w:rsidP="00C262EF">
      <w:pPr>
        <w:jc w:val="both"/>
      </w:pPr>
      <w:r>
        <w:t xml:space="preserve">Starostka obce oboznámila poslancov s prijatými uzneseniami na poslednom zasadnutí a so stavom ich plnenia.  </w:t>
      </w:r>
    </w:p>
    <w:p w:rsidR="00C262EF" w:rsidRDefault="00C262EF" w:rsidP="00C262EF">
      <w:pPr>
        <w:jc w:val="both"/>
      </w:pPr>
    </w:p>
    <w:p w:rsidR="00C262EF" w:rsidRPr="000A7A37" w:rsidRDefault="00C262EF" w:rsidP="00C262EF">
      <w:pPr>
        <w:jc w:val="both"/>
      </w:pPr>
    </w:p>
    <w:p w:rsidR="00C262EF" w:rsidRPr="008F355F" w:rsidRDefault="00C262EF" w:rsidP="00C262EF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</w:t>
      </w:r>
      <w:r>
        <w:rPr>
          <w:b/>
          <w:u w:val="single"/>
        </w:rPr>
        <w:t>5</w:t>
      </w:r>
      <w:r w:rsidRPr="008F355F">
        <w:rPr>
          <w:b/>
          <w:u w:val="single"/>
        </w:rPr>
        <w:t xml:space="preserve">. : </w:t>
      </w:r>
    </w:p>
    <w:p w:rsidR="00C262EF" w:rsidRDefault="00C262EF" w:rsidP="00C262EF">
      <w:pPr>
        <w:jc w:val="both"/>
      </w:pPr>
      <w:r>
        <w:t xml:space="preserve">Poslanci obdŕžali k návrhu zmeny rozpočtu rozpočtové opatrenie č. 3/2019. Zmena rozpočtu sa týka navýšenia položky 633005 – špeciálne stroje, prístroje, zariadenia, z dôvodu kamerového systému na multifunkčnom ihrisku, položka 717002 -  rekonštrukcie a modernizácie, z dôvodu rekonštrukcie v materskej škole a položky 717001-realizácia nových stavieb, ide o zníženie, pretože sa nebude realizovať vybudovanie garáže v areáli kaštieľa. Aj po zmene rozpočtu, ostáva rozpočet vyrovnaný, t. z. príjmy a výdavky sa rovnajú. </w:t>
      </w:r>
    </w:p>
    <w:p w:rsidR="00C262EF" w:rsidRDefault="00C262EF" w:rsidP="00C262EF">
      <w:pPr>
        <w:jc w:val="both"/>
      </w:pPr>
      <w:r>
        <w:t xml:space="preserve"> </w:t>
      </w:r>
    </w:p>
    <w:p w:rsidR="00C262EF" w:rsidRDefault="00C262EF" w:rsidP="00C262EF">
      <w:pPr>
        <w:jc w:val="both"/>
      </w:pPr>
      <w:r>
        <w:t xml:space="preserve">K tomuto bodu bolo prijaté uznesenie. </w:t>
      </w:r>
    </w:p>
    <w:p w:rsidR="00C262EF" w:rsidRPr="000359CA" w:rsidRDefault="00C262EF" w:rsidP="00C262EF">
      <w:pPr>
        <w:jc w:val="both"/>
        <w:rPr>
          <w:b/>
        </w:rPr>
      </w:pPr>
    </w:p>
    <w:p w:rsidR="00C262EF" w:rsidRDefault="00C262EF" w:rsidP="00C262EF">
      <w:pPr>
        <w:jc w:val="both"/>
      </w:pPr>
      <w:r>
        <w:t xml:space="preserve"> </w:t>
      </w:r>
    </w:p>
    <w:p w:rsidR="00C262EF" w:rsidRPr="00212F06" w:rsidRDefault="00C262EF" w:rsidP="00C262EF">
      <w:pPr>
        <w:jc w:val="both"/>
      </w:pPr>
      <w:r>
        <w:rPr>
          <w:u w:val="single"/>
        </w:rPr>
        <w:lastRenderedPageBreak/>
        <w:t>Hlasovanie o uznesení č.  37/2019</w:t>
      </w:r>
    </w:p>
    <w:p w:rsidR="00C262EF" w:rsidRDefault="00C262EF" w:rsidP="00C262EF">
      <w:pPr>
        <w:tabs>
          <w:tab w:val="left" w:pos="1440"/>
          <w:tab w:val="left" w:pos="5670"/>
        </w:tabs>
      </w:pPr>
    </w:p>
    <w:p w:rsidR="00C262EF" w:rsidRPr="006267FB" w:rsidRDefault="00C262EF" w:rsidP="00C262EF">
      <w:pPr>
        <w:jc w:val="both"/>
      </w:pPr>
      <w:r w:rsidRPr="006267FB">
        <w:t xml:space="preserve">Za predložený návrh hlasovali                   </w:t>
      </w:r>
      <w:r>
        <w:t xml:space="preserve">                               5</w:t>
      </w:r>
      <w:r w:rsidRPr="006267FB">
        <w:t xml:space="preserve"> poslanci </w:t>
      </w:r>
    </w:p>
    <w:p w:rsidR="00C262EF" w:rsidRPr="006267FB" w:rsidRDefault="00C262EF" w:rsidP="00C262EF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C262EF" w:rsidRDefault="00C262EF" w:rsidP="00C262EF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C262EF" w:rsidRPr="008755B2" w:rsidRDefault="00C262EF" w:rsidP="00C262EF">
      <w:pPr>
        <w:jc w:val="both"/>
      </w:pPr>
    </w:p>
    <w:p w:rsidR="00C262EF" w:rsidRPr="00217E4F" w:rsidRDefault="00C262EF" w:rsidP="00C262EF">
      <w:pPr>
        <w:jc w:val="both"/>
        <w:rPr>
          <w:b/>
          <w:u w:val="single"/>
        </w:rPr>
      </w:pPr>
      <w:r w:rsidRPr="00217E4F">
        <w:rPr>
          <w:b/>
          <w:u w:val="single"/>
        </w:rPr>
        <w:t xml:space="preserve">K bodu  6. : </w:t>
      </w:r>
    </w:p>
    <w:p w:rsidR="00C262EF" w:rsidRPr="00217E4F" w:rsidRDefault="00C262EF" w:rsidP="00C262EF">
      <w:pPr>
        <w:jc w:val="both"/>
      </w:pPr>
      <w:r w:rsidRPr="00217E4F">
        <w:t xml:space="preserve"> </w:t>
      </w:r>
    </w:p>
    <w:p w:rsidR="00C262EF" w:rsidRPr="00217E4F" w:rsidRDefault="00C262EF" w:rsidP="00C262EF">
      <w:pPr>
        <w:jc w:val="both"/>
      </w:pPr>
      <w:r>
        <w:t xml:space="preserve">Poslanci sa zaujímali o pripravenosť obce na zimnú sezónu. Starostka upozornila, že máme nízky počet pracovníkov na menších obecných službách a nepostačujú pre potreby obce. Je potrebné zvážiť zakúpenie technického vybavenia napr. </w:t>
      </w:r>
      <w:proofErr w:type="spellStart"/>
      <w:r>
        <w:t>posypovača</w:t>
      </w:r>
      <w:proofErr w:type="spellEnd"/>
      <w:r>
        <w:t xml:space="preserve"> pred zimnou sezónou, ktorý zabezpečí bezpečnú údržbu. Poslankyňa Homoľová upozornila na nedostatočné osvetlenie pri </w:t>
      </w:r>
      <w:proofErr w:type="spellStart"/>
      <w:r>
        <w:t>meretickom</w:t>
      </w:r>
      <w:proofErr w:type="spellEnd"/>
      <w:r>
        <w:t xml:space="preserve"> kostole, kde sa nachádza stĺp verejného osvetlenia. Starostka informovala, že v najbližších dňoch prebehne posledná fáza rekonštrukcie verejného osvetlenia.</w:t>
      </w:r>
    </w:p>
    <w:p w:rsidR="00C262EF" w:rsidRDefault="00C262EF" w:rsidP="00C262EF">
      <w:pPr>
        <w:jc w:val="both"/>
      </w:pPr>
    </w:p>
    <w:p w:rsidR="00C262EF" w:rsidRDefault="00C262EF" w:rsidP="00C262EF">
      <w:pPr>
        <w:jc w:val="both"/>
      </w:pPr>
    </w:p>
    <w:p w:rsidR="00C262EF" w:rsidRPr="0033053D" w:rsidRDefault="00C262EF" w:rsidP="00C262EF">
      <w:pPr>
        <w:jc w:val="both"/>
      </w:pPr>
      <w:r w:rsidRPr="008F355F">
        <w:rPr>
          <w:b/>
          <w:u w:val="single"/>
        </w:rPr>
        <w:t xml:space="preserve">K bodu </w:t>
      </w:r>
      <w:r>
        <w:rPr>
          <w:b/>
          <w:u w:val="single"/>
        </w:rPr>
        <w:t>7</w:t>
      </w:r>
      <w:r w:rsidRPr="008F355F">
        <w:rPr>
          <w:b/>
          <w:u w:val="single"/>
        </w:rPr>
        <w:t xml:space="preserve">.: </w:t>
      </w:r>
    </w:p>
    <w:p w:rsidR="00C262EF" w:rsidRPr="009215B4" w:rsidRDefault="00C262EF" w:rsidP="00C262EF">
      <w:pPr>
        <w:jc w:val="both"/>
      </w:pPr>
      <w:r>
        <w:t xml:space="preserve">Vyčerpaním programu sa skončilo 6. zasadnutie obecného zastupiteľstva. Starostka obce sa poďakovala všetkým poslancom za účasť na zasadnutí. </w:t>
      </w:r>
    </w:p>
    <w:p w:rsidR="00C262EF" w:rsidRDefault="00C262EF" w:rsidP="00C262EF"/>
    <w:p w:rsidR="00C262EF" w:rsidRDefault="00C262EF" w:rsidP="00C262EF"/>
    <w:p w:rsidR="00C262EF" w:rsidRDefault="00C262EF" w:rsidP="00C262EF"/>
    <w:p w:rsidR="00C262EF" w:rsidRDefault="00C262EF" w:rsidP="00C262EF">
      <w:pPr>
        <w:jc w:val="center"/>
      </w:pPr>
      <w:r>
        <w:t>D.  a    h.</w:t>
      </w:r>
    </w:p>
    <w:p w:rsidR="00C262EF" w:rsidRDefault="00C262EF" w:rsidP="00C262EF">
      <w:pPr>
        <w:jc w:val="both"/>
        <w:rPr>
          <w:b/>
        </w:rPr>
      </w:pPr>
    </w:p>
    <w:p w:rsidR="00C262EF" w:rsidRDefault="00C262EF" w:rsidP="00C262EF">
      <w:pPr>
        <w:jc w:val="both"/>
        <w:rPr>
          <w:b/>
        </w:rPr>
      </w:pPr>
    </w:p>
    <w:p w:rsidR="00C262EF" w:rsidRDefault="00C262EF" w:rsidP="00C262EF">
      <w:pPr>
        <w:jc w:val="both"/>
        <w:rPr>
          <w:b/>
        </w:rPr>
      </w:pPr>
    </w:p>
    <w:p w:rsidR="00C262EF" w:rsidRPr="00FE3C4A" w:rsidRDefault="00C262EF" w:rsidP="00C262EF">
      <w:pPr>
        <w:jc w:val="both"/>
        <w:rPr>
          <w:b/>
        </w:rPr>
      </w:pPr>
    </w:p>
    <w:p w:rsidR="00C262EF" w:rsidRDefault="00C262EF" w:rsidP="00C262EF">
      <w:pPr>
        <w:ind w:left="5200"/>
        <w:jc w:val="both"/>
        <w:rPr>
          <w:b/>
        </w:rPr>
      </w:pPr>
      <w:r>
        <w:rPr>
          <w:b/>
        </w:rPr>
        <w:t xml:space="preserve">Mgr. Gabriela </w:t>
      </w:r>
      <w:proofErr w:type="spellStart"/>
      <w:r>
        <w:rPr>
          <w:b/>
        </w:rPr>
        <w:t>Viazanková</w:t>
      </w:r>
      <w:proofErr w:type="spellEnd"/>
      <w:r>
        <w:rPr>
          <w:b/>
        </w:rPr>
        <w:t xml:space="preserve"> </w:t>
      </w:r>
    </w:p>
    <w:p w:rsidR="00C262EF" w:rsidRDefault="00C262EF" w:rsidP="00C262EF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starostka obce</w:t>
      </w:r>
    </w:p>
    <w:p w:rsidR="00C262EF" w:rsidRDefault="00C262EF" w:rsidP="00C262EF">
      <w:pPr>
        <w:jc w:val="both"/>
        <w:rPr>
          <w:i/>
        </w:rPr>
      </w:pPr>
    </w:p>
    <w:p w:rsidR="00C262EF" w:rsidRDefault="00C262EF" w:rsidP="00C262EF">
      <w:pPr>
        <w:jc w:val="both"/>
        <w:rPr>
          <w:i/>
        </w:rPr>
      </w:pPr>
    </w:p>
    <w:p w:rsidR="00C262EF" w:rsidRDefault="00C262EF" w:rsidP="00C262EF">
      <w:pPr>
        <w:jc w:val="both"/>
        <w:rPr>
          <w:i/>
        </w:rPr>
      </w:pPr>
      <w:r>
        <w:rPr>
          <w:i/>
        </w:rPr>
        <w:t>Zápisnicu napísala: Mgr. Jana Homoľová</w:t>
      </w:r>
    </w:p>
    <w:p w:rsidR="00C262EF" w:rsidRDefault="00C262EF" w:rsidP="00C262EF">
      <w:pPr>
        <w:jc w:val="both"/>
        <w:rPr>
          <w:i/>
        </w:rPr>
      </w:pPr>
      <w:r>
        <w:rPr>
          <w:i/>
        </w:rPr>
        <w:t xml:space="preserve">V Radaticiach, 8. novembra  2019                                                                                      </w:t>
      </w:r>
    </w:p>
    <w:p w:rsidR="00C262EF" w:rsidRDefault="00C262EF" w:rsidP="00C262EF">
      <w:pPr>
        <w:jc w:val="both"/>
        <w:rPr>
          <w:i/>
        </w:rPr>
      </w:pPr>
    </w:p>
    <w:p w:rsidR="00C262EF" w:rsidRDefault="00C262EF" w:rsidP="00C262EF">
      <w:pPr>
        <w:jc w:val="both"/>
        <w:rPr>
          <w:i/>
        </w:rPr>
      </w:pPr>
      <w:r>
        <w:rPr>
          <w:i/>
        </w:rPr>
        <w:t xml:space="preserve">Overovateľ zápisnice </w:t>
      </w:r>
      <w:r w:rsidRPr="00B609A4">
        <w:rPr>
          <w:i/>
        </w:rPr>
        <w:t xml:space="preserve">: </w:t>
      </w:r>
      <w:r>
        <w:rPr>
          <w:i/>
        </w:rPr>
        <w:t xml:space="preserve">Ing. Ján </w:t>
      </w:r>
      <w:proofErr w:type="spellStart"/>
      <w:r>
        <w:rPr>
          <w:i/>
        </w:rPr>
        <w:t>Čelovský</w:t>
      </w:r>
      <w:proofErr w:type="spellEnd"/>
      <w:r>
        <w:rPr>
          <w:i/>
        </w:rPr>
        <w:t xml:space="preserve">                     ...........................................</w:t>
      </w: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C262EF" w:rsidRDefault="00C262EF" w:rsidP="00C262EF">
      <w:pPr>
        <w:jc w:val="both"/>
        <w:rPr>
          <w:b/>
          <w:sz w:val="32"/>
          <w:szCs w:val="32"/>
        </w:rPr>
      </w:pPr>
      <w:r>
        <w:rPr>
          <w:b/>
          <w:u w:val="single"/>
        </w:rPr>
        <w:t xml:space="preserve"> </w:t>
      </w:r>
      <w:r>
        <w:rPr>
          <w:b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C262EF" w:rsidRDefault="00C262EF" w:rsidP="00C262EF"/>
    <w:p w:rsidR="00C262EF" w:rsidRDefault="00C262EF" w:rsidP="00C262EF">
      <w:pPr>
        <w:rPr>
          <w:b/>
          <w:sz w:val="24"/>
        </w:rPr>
      </w:pPr>
    </w:p>
    <w:p w:rsidR="00C262EF" w:rsidRDefault="00C262EF" w:rsidP="00C262EF"/>
    <w:p w:rsidR="00C262EF" w:rsidRDefault="00C262EF" w:rsidP="00C262EF">
      <w:pPr>
        <w:jc w:val="both"/>
        <w:rPr>
          <w:b/>
          <w:sz w:val="48"/>
          <w:szCs w:val="48"/>
        </w:rPr>
      </w:pPr>
    </w:p>
    <w:p w:rsidR="00C262EF" w:rsidRDefault="00C262EF" w:rsidP="00C262EF">
      <w:pPr>
        <w:jc w:val="both"/>
        <w:rPr>
          <w:sz w:val="24"/>
        </w:rPr>
      </w:pPr>
      <w:r>
        <w:rPr>
          <w:i/>
          <w:sz w:val="24"/>
        </w:rPr>
        <w:t xml:space="preserve"> </w:t>
      </w: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:rsidR="00C262EF" w:rsidRPr="008D70CE" w:rsidRDefault="00C262EF" w:rsidP="00C262EF">
      <w:pPr>
        <w:rPr>
          <w:sz w:val="28"/>
          <w:u w:val="single"/>
        </w:rPr>
      </w:pPr>
      <w:r>
        <w:rPr>
          <w:b/>
          <w:sz w:val="24"/>
        </w:rPr>
        <w:t xml:space="preserve"> </w:t>
      </w:r>
    </w:p>
    <w:p w:rsidR="00C262EF" w:rsidRPr="008D70CE" w:rsidRDefault="00C262EF" w:rsidP="00C262EF">
      <w:pPr>
        <w:rPr>
          <w:sz w:val="28"/>
          <w:u w:val="single"/>
        </w:rPr>
      </w:pPr>
    </w:p>
    <w:p w:rsidR="00C262EF" w:rsidRPr="008D70CE" w:rsidRDefault="00C262EF" w:rsidP="00C262EF">
      <w:pPr>
        <w:jc w:val="both"/>
        <w:rPr>
          <w:b/>
          <w:sz w:val="24"/>
        </w:rPr>
      </w:pPr>
      <w:r>
        <w:rPr>
          <w:b/>
          <w:sz w:val="28"/>
        </w:rPr>
        <w:t xml:space="preserve"> </w:t>
      </w:r>
    </w:p>
    <w:p w:rsidR="00C262EF" w:rsidRPr="008D70CE" w:rsidRDefault="00C262EF" w:rsidP="00C262EF">
      <w:pPr>
        <w:jc w:val="both"/>
        <w:rPr>
          <w:b/>
          <w:sz w:val="24"/>
        </w:rPr>
      </w:pPr>
    </w:p>
    <w:p w:rsidR="00C262EF" w:rsidRPr="00636BC1" w:rsidRDefault="00C262EF" w:rsidP="00C262EF">
      <w:pPr>
        <w:jc w:val="both"/>
        <w:rPr>
          <w:i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i/>
          <w:sz w:val="24"/>
        </w:rPr>
        <w:t xml:space="preserve"> </w:t>
      </w:r>
    </w:p>
    <w:p w:rsidR="00C262EF" w:rsidRPr="00444EDF" w:rsidRDefault="00C262EF" w:rsidP="00C262EF">
      <w:pPr>
        <w:rPr>
          <w:sz w:val="24"/>
        </w:rPr>
      </w:pPr>
    </w:p>
    <w:p w:rsidR="00C262EF" w:rsidRDefault="00C262EF" w:rsidP="00C262EF">
      <w:pPr>
        <w:jc w:val="both"/>
        <w:rPr>
          <w:b/>
          <w:sz w:val="48"/>
          <w:szCs w:val="48"/>
        </w:rPr>
      </w:pPr>
    </w:p>
    <w:p w:rsidR="00C262EF" w:rsidRDefault="00C262EF" w:rsidP="00C262EF">
      <w:pPr>
        <w:jc w:val="both"/>
        <w:rPr>
          <w:b/>
          <w:sz w:val="48"/>
          <w:szCs w:val="48"/>
        </w:rPr>
      </w:pPr>
    </w:p>
    <w:p w:rsidR="00C262EF" w:rsidRDefault="00C262EF" w:rsidP="00C262EF">
      <w:pPr>
        <w:jc w:val="both"/>
        <w:rPr>
          <w:sz w:val="24"/>
        </w:rPr>
      </w:pPr>
      <w:r>
        <w:rPr>
          <w:i/>
          <w:sz w:val="24"/>
        </w:rPr>
        <w:t xml:space="preserve"> </w:t>
      </w:r>
    </w:p>
    <w:p w:rsidR="00C262EF" w:rsidRDefault="00C262EF" w:rsidP="00C262EF">
      <w:pPr>
        <w:jc w:val="both"/>
        <w:rPr>
          <w:sz w:val="24"/>
        </w:rPr>
      </w:pPr>
    </w:p>
    <w:p w:rsidR="00C262EF" w:rsidRDefault="00C262EF" w:rsidP="00C262EF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:rsidR="00C262EF" w:rsidRPr="008D70CE" w:rsidRDefault="00C262EF" w:rsidP="00C262EF">
      <w:pPr>
        <w:rPr>
          <w:sz w:val="28"/>
          <w:u w:val="single"/>
        </w:rPr>
      </w:pPr>
      <w:r>
        <w:rPr>
          <w:b/>
          <w:sz w:val="24"/>
        </w:rPr>
        <w:t xml:space="preserve"> </w:t>
      </w:r>
    </w:p>
    <w:p w:rsidR="00C262EF" w:rsidRPr="008D70CE" w:rsidRDefault="00C262EF" w:rsidP="00C262EF">
      <w:pPr>
        <w:rPr>
          <w:sz w:val="28"/>
          <w:u w:val="single"/>
        </w:rPr>
      </w:pPr>
    </w:p>
    <w:p w:rsidR="00C262EF" w:rsidRPr="008D70CE" w:rsidRDefault="00C262EF" w:rsidP="00C262EF">
      <w:pPr>
        <w:jc w:val="both"/>
        <w:rPr>
          <w:b/>
          <w:sz w:val="24"/>
        </w:rPr>
      </w:pPr>
      <w:r>
        <w:rPr>
          <w:b/>
          <w:sz w:val="28"/>
        </w:rPr>
        <w:t xml:space="preserve"> </w:t>
      </w:r>
    </w:p>
    <w:p w:rsidR="00C262EF" w:rsidRPr="008D70CE" w:rsidRDefault="00C262EF" w:rsidP="00C262EF">
      <w:pPr>
        <w:jc w:val="both"/>
        <w:rPr>
          <w:b/>
          <w:sz w:val="24"/>
        </w:rPr>
      </w:pPr>
    </w:p>
    <w:p w:rsidR="00C262EF" w:rsidRPr="00636BC1" w:rsidRDefault="00C262EF" w:rsidP="00C262EF">
      <w:pPr>
        <w:jc w:val="both"/>
        <w:rPr>
          <w:i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i/>
          <w:sz w:val="24"/>
        </w:rPr>
        <w:t xml:space="preserve"> </w:t>
      </w:r>
    </w:p>
    <w:p w:rsidR="00C74704" w:rsidRDefault="00106B2E"/>
    <w:sectPr w:rsidR="00C74704" w:rsidSect="009C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262EF"/>
    <w:rsid w:val="000A660D"/>
    <w:rsid w:val="00106B2E"/>
    <w:rsid w:val="001572CE"/>
    <w:rsid w:val="0019647C"/>
    <w:rsid w:val="00313F1E"/>
    <w:rsid w:val="003636D2"/>
    <w:rsid w:val="006C2302"/>
    <w:rsid w:val="00724DDD"/>
    <w:rsid w:val="008A0D4F"/>
    <w:rsid w:val="009045FC"/>
    <w:rsid w:val="00951F01"/>
    <w:rsid w:val="00952DCE"/>
    <w:rsid w:val="009C5EEF"/>
    <w:rsid w:val="00A97AE9"/>
    <w:rsid w:val="00C262EF"/>
    <w:rsid w:val="00C4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62EF"/>
    <w:pPr>
      <w:suppressAutoHyphens/>
      <w:overflowPunct w:val="0"/>
      <w:autoSpaceDE w:val="0"/>
      <w:spacing w:before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2019-12-05T12:45:00Z</dcterms:created>
  <dcterms:modified xsi:type="dcterms:W3CDTF">2019-12-05T13:42:00Z</dcterms:modified>
</cp:coreProperties>
</file>